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5CC16" w14:textId="77777777" w:rsidR="00D30706" w:rsidRPr="00165D64" w:rsidRDefault="00D30706" w:rsidP="00D30706">
      <w:pPr>
        <w:wordWrap w:val="0"/>
        <w:spacing w:line="360" w:lineRule="exact"/>
        <w:jc w:val="left"/>
        <w:rPr>
          <w:rFonts w:ascii="Verdana"/>
          <w:sz w:val="44"/>
        </w:rPr>
      </w:pPr>
      <w:r w:rsidRPr="00165D64">
        <w:rPr>
          <w:rFonts w:ascii="黑体" w:eastAsia="黑体" w:hint="eastAsia"/>
          <w:sz w:val="32"/>
        </w:rPr>
        <w:t>附件1</w:t>
      </w:r>
    </w:p>
    <w:p w14:paraId="598350AA" w14:textId="10B3B080" w:rsidR="00D30706" w:rsidRPr="00165D64" w:rsidRDefault="00D30706" w:rsidP="00D30706">
      <w:pPr>
        <w:wordWrap w:val="0"/>
        <w:spacing w:line="680" w:lineRule="exact"/>
        <w:jc w:val="center"/>
        <w:textAlignment w:val="top"/>
        <w:rPr>
          <w:rFonts w:ascii="方正小标宋简体" w:eastAsia="方正小标宋简体" w:hAnsi="方正小标宋简体" w:cs="方正小标宋简体"/>
          <w:sz w:val="44"/>
        </w:rPr>
      </w:pPr>
      <w:r w:rsidRPr="00165D64">
        <w:rPr>
          <w:rFonts w:ascii="方正小标宋简体" w:eastAsia="方正小标宋简体" w:hAnsi="方正小标宋简体" w:cs="方正小标宋简体" w:hint="eastAsia"/>
          <w:sz w:val="44"/>
        </w:rPr>
        <w:t>本次检验项目</w:t>
      </w:r>
    </w:p>
    <w:p w14:paraId="5886D75F" w14:textId="351EFEA0" w:rsidR="00E053C0" w:rsidRDefault="00E053C0" w:rsidP="00D30706">
      <w:pPr>
        <w:wordWrap w:val="0"/>
        <w:spacing w:line="680" w:lineRule="exact"/>
        <w:jc w:val="center"/>
        <w:textAlignment w:val="top"/>
        <w:rPr>
          <w:rFonts w:ascii="方正小标宋简体" w:eastAsia="方正小标宋简体" w:hAnsi="方正小标宋简体" w:cs="方正小标宋简体"/>
          <w:sz w:val="44"/>
        </w:rPr>
      </w:pPr>
    </w:p>
    <w:p w14:paraId="1C6E5B33" w14:textId="6A900BA0" w:rsidR="00A949FB" w:rsidRDefault="00A949FB" w:rsidP="00A949FB">
      <w:pPr>
        <w:wordWrap w:val="0"/>
        <w:spacing w:line="560" w:lineRule="exact"/>
        <w:ind w:firstLineChars="200" w:firstLine="640"/>
        <w:rPr>
          <w:rFonts w:ascii="黑体" w:eastAsia="黑体" w:hAnsi="黑体"/>
          <w:bCs/>
          <w:sz w:val="32"/>
          <w:szCs w:val="32"/>
        </w:rPr>
      </w:pPr>
      <w:r>
        <w:rPr>
          <w:rFonts w:ascii="黑体" w:eastAsia="黑体" w:hAnsi="黑体" w:hint="eastAsia"/>
          <w:bCs/>
          <w:sz w:val="32"/>
          <w:szCs w:val="32"/>
        </w:rPr>
        <w:t>一、</w:t>
      </w:r>
      <w:r>
        <w:rPr>
          <w:rFonts w:ascii="黑体" w:eastAsia="黑体" w:hAnsi="黑体" w:hint="eastAsia"/>
          <w:bCs/>
          <w:sz w:val="32"/>
        </w:rPr>
        <w:t>薯类和膨化食品</w:t>
      </w:r>
    </w:p>
    <w:p w14:paraId="50AD6BA6" w14:textId="77777777" w:rsidR="00A949FB" w:rsidRDefault="00A949FB" w:rsidP="00A949FB">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（一）抽检依据</w:t>
      </w:r>
    </w:p>
    <w:p w14:paraId="28079B05" w14:textId="63E99332" w:rsidR="00A949FB" w:rsidRDefault="00A949FB" w:rsidP="00A949FB">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抽检依据是</w:t>
      </w:r>
      <w:r>
        <w:rPr>
          <w:rFonts w:ascii="仿宋_GB2312" w:eastAsia="仿宋_GB2312" w:hAnsi="仿宋_GB2312" w:cs="仿宋_GB2312" w:hint="eastAsia"/>
          <w:sz w:val="32"/>
        </w:rPr>
        <w:t>《食品安全国家标准 食品中污染物限量》（GB 2762）、《食品安全国家标准 膨化食品》（GB 17401）、《食品安全国家标准 食品添加剂使用标准》（GB 2760）</w:t>
      </w:r>
      <w:r>
        <w:rPr>
          <w:rFonts w:ascii="仿宋_GB2312" w:eastAsia="仿宋_GB2312" w:hAnsi="仿宋_GB2312" w:cs="仿宋_GB2312" w:hint="eastAsia"/>
          <w:sz w:val="32"/>
          <w:szCs w:val="32"/>
        </w:rPr>
        <w:t>等标准及产品明示标准和指标的要求。</w:t>
      </w:r>
    </w:p>
    <w:p w14:paraId="46D2CEE1" w14:textId="77777777" w:rsidR="00A949FB" w:rsidRDefault="00A949FB" w:rsidP="00A949FB">
      <w:pPr>
        <w:wordWrap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（二）检验项目</w:t>
      </w:r>
    </w:p>
    <w:p w14:paraId="20577332" w14:textId="77777777" w:rsidR="00A949FB" w:rsidRDefault="00A949FB" w:rsidP="00A949F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rPr>
        <w:t>含油型膨化食品和非含油型膨化食品抽检项目包括大肠菌群、酸价(以脂肪计)(KOH)、糖精钠(以糖精计)、菌落总数、水分、山梨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)、苯甲酸及其钠盐(以苯甲酸计)、过氧化值(以脂肪计)、沙门氏菌、金黄色葡萄球菌等10个指标</w:t>
      </w:r>
      <w:r>
        <w:rPr>
          <w:rFonts w:ascii="仿宋_GB2312" w:eastAsia="仿宋_GB2312" w:hAnsi="仿宋_GB2312" w:cs="仿宋_GB2312" w:hint="eastAsia"/>
          <w:sz w:val="32"/>
          <w:szCs w:val="32"/>
        </w:rPr>
        <w:t>。</w:t>
      </w:r>
    </w:p>
    <w:p w14:paraId="31FB4122" w14:textId="751C4575" w:rsidR="00A949FB" w:rsidRDefault="0021387A" w:rsidP="00A949F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sidR="00A949FB">
        <w:rPr>
          <w:rFonts w:ascii="仿宋_GB2312" w:eastAsia="仿宋_GB2312" w:hAnsi="仿宋_GB2312" w:cs="仿宋_GB2312" w:hint="eastAsia"/>
          <w:sz w:val="32"/>
          <w:szCs w:val="32"/>
        </w:rPr>
        <w:t>.干制薯类抽检项目包括沙门氏菌、大肠菌群、酸价(以脂肪计)(KOH)、菌落总数、金黄色葡萄球菌、过氧化值(以脂肪计)、铅(以 Pb 计)等7个指标。</w:t>
      </w:r>
    </w:p>
    <w:p w14:paraId="58EFB935" w14:textId="3FF87EDF" w:rsidR="00A949FB" w:rsidRDefault="00A949FB" w:rsidP="00A949FB">
      <w:pPr>
        <w:wordWrap w:val="0"/>
        <w:spacing w:line="560" w:lineRule="exact"/>
        <w:ind w:firstLineChars="200" w:firstLine="640"/>
        <w:rPr>
          <w:rFonts w:ascii="黑体" w:eastAsia="黑体" w:hAnsi="黑体"/>
          <w:bCs/>
          <w:sz w:val="32"/>
          <w:szCs w:val="32"/>
        </w:rPr>
      </w:pPr>
      <w:r>
        <w:rPr>
          <w:rFonts w:ascii="黑体" w:eastAsia="黑体" w:hAnsi="黑体" w:hint="eastAsia"/>
          <w:bCs/>
          <w:sz w:val="32"/>
          <w:szCs w:val="32"/>
        </w:rPr>
        <w:t>二、</w:t>
      </w:r>
      <w:r>
        <w:rPr>
          <w:rFonts w:ascii="黑体" w:eastAsia="黑体" w:hAnsi="黑体" w:hint="eastAsia"/>
          <w:bCs/>
          <w:sz w:val="32"/>
        </w:rPr>
        <w:t>速冻食品</w:t>
      </w:r>
    </w:p>
    <w:p w14:paraId="7FA112BF" w14:textId="77777777" w:rsidR="00A949FB" w:rsidRDefault="00A949FB" w:rsidP="00A949FB">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（一）抽检依据</w:t>
      </w:r>
    </w:p>
    <w:p w14:paraId="61592A30" w14:textId="77777777" w:rsidR="00A949FB" w:rsidRDefault="00A949FB" w:rsidP="00A949FB">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抽检依据是</w:t>
      </w:r>
      <w:r>
        <w:rPr>
          <w:rFonts w:ascii="仿宋_GB2312" w:eastAsia="仿宋_GB2312" w:hAnsi="仿宋_GB2312" w:cs="仿宋_GB2312" w:hint="eastAsia"/>
          <w:sz w:val="32"/>
        </w:rPr>
        <w:t>《食品安全国家标准 速冻面米制品》（GB 19295）、《速冻调制食品》（SB/T 10379）、《食品安全国家标准 食品中污染物限量》（GB 2762）、《食品安全国家标准 食品添加剂使用标准》（GB 2760）</w:t>
      </w:r>
      <w:r>
        <w:rPr>
          <w:rFonts w:ascii="仿宋_GB2312" w:eastAsia="仿宋_GB2312" w:hAnsi="仿宋_GB2312" w:cs="仿宋_GB2312" w:hint="eastAsia"/>
          <w:sz w:val="32"/>
          <w:szCs w:val="32"/>
        </w:rPr>
        <w:t>等标准及产品明</w:t>
      </w:r>
      <w:r>
        <w:rPr>
          <w:rFonts w:ascii="仿宋_GB2312" w:eastAsia="仿宋_GB2312" w:hAnsi="仿宋_GB2312" w:cs="仿宋_GB2312" w:hint="eastAsia"/>
          <w:sz w:val="32"/>
          <w:szCs w:val="32"/>
        </w:rPr>
        <w:lastRenderedPageBreak/>
        <w:t>示标准和指标的要求。</w:t>
      </w:r>
    </w:p>
    <w:p w14:paraId="34B45692" w14:textId="77777777" w:rsidR="00A949FB" w:rsidRDefault="00A949FB" w:rsidP="00A949FB">
      <w:pPr>
        <w:wordWrap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（二）检验项目</w:t>
      </w:r>
    </w:p>
    <w:p w14:paraId="0569DE6F" w14:textId="77777777" w:rsidR="00A949FB" w:rsidRDefault="00A949FB" w:rsidP="00A949F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rPr>
        <w:t>速冻蔬菜制品抽检项目包括糖精钠(以糖精计)、山梨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)、苯甲酸及其钠盐(以苯甲酸计)等3个指标</w:t>
      </w:r>
      <w:r>
        <w:rPr>
          <w:rFonts w:ascii="仿宋_GB2312" w:eastAsia="仿宋_GB2312" w:hAnsi="仿宋_GB2312" w:cs="仿宋_GB2312" w:hint="eastAsia"/>
          <w:sz w:val="32"/>
          <w:szCs w:val="32"/>
        </w:rPr>
        <w:t>。</w:t>
      </w:r>
    </w:p>
    <w:p w14:paraId="4986EF10" w14:textId="08868393" w:rsidR="00A949FB" w:rsidRDefault="00A949FB" w:rsidP="00A949F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rPr>
        <w:t>速冻调理肉制品抽检项目包括氯霉素、铬(以Cr计)、胭脂红、铅(以Pb计)、过氧化值(以脂肪计)等</w:t>
      </w:r>
      <w:r w:rsidR="00374C69">
        <w:rPr>
          <w:rFonts w:ascii="仿宋_GB2312" w:eastAsia="仿宋_GB2312" w:hAnsi="仿宋_GB2312" w:cs="仿宋_GB2312"/>
          <w:sz w:val="32"/>
        </w:rPr>
        <w:t>5</w:t>
      </w:r>
      <w:r>
        <w:rPr>
          <w:rFonts w:ascii="仿宋_GB2312" w:eastAsia="仿宋_GB2312" w:hAnsi="仿宋_GB2312" w:cs="仿宋_GB2312" w:hint="eastAsia"/>
          <w:sz w:val="32"/>
        </w:rPr>
        <w:t>个指标</w:t>
      </w:r>
      <w:r>
        <w:rPr>
          <w:rFonts w:ascii="仿宋_GB2312" w:eastAsia="仿宋_GB2312" w:hAnsi="仿宋_GB2312" w:cs="仿宋_GB2312" w:hint="eastAsia"/>
          <w:sz w:val="32"/>
          <w:szCs w:val="32"/>
        </w:rPr>
        <w:t>。</w:t>
      </w:r>
    </w:p>
    <w:p w14:paraId="588E0F21" w14:textId="1F404766" w:rsidR="00A949FB" w:rsidRDefault="00A949FB" w:rsidP="00A949F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proofErr w:type="gramStart"/>
      <w:r>
        <w:rPr>
          <w:rFonts w:ascii="仿宋_GB2312" w:eastAsia="仿宋_GB2312" w:hAnsi="仿宋_GB2312" w:cs="仿宋_GB2312" w:hint="eastAsia"/>
          <w:sz w:val="32"/>
          <w:szCs w:val="32"/>
        </w:rPr>
        <w:t>速冻面米生</w:t>
      </w:r>
      <w:proofErr w:type="gramEnd"/>
      <w:r>
        <w:rPr>
          <w:rFonts w:ascii="仿宋_GB2312" w:eastAsia="仿宋_GB2312" w:hAnsi="仿宋_GB2312" w:cs="仿宋_GB2312" w:hint="eastAsia"/>
          <w:sz w:val="32"/>
          <w:szCs w:val="32"/>
        </w:rPr>
        <w:t>制品抽检项目包括铅(以Pb计)、过氧化值(以脂肪计)、糖精钠(以糖精计)等</w:t>
      </w:r>
      <w:r w:rsidR="001D77D4">
        <w:rPr>
          <w:rFonts w:ascii="仿宋_GB2312" w:eastAsia="仿宋_GB2312" w:hAnsi="仿宋_GB2312" w:cs="仿宋_GB2312"/>
          <w:sz w:val="32"/>
          <w:szCs w:val="32"/>
        </w:rPr>
        <w:t>3</w:t>
      </w:r>
      <w:r>
        <w:rPr>
          <w:rFonts w:ascii="仿宋_GB2312" w:eastAsia="仿宋_GB2312" w:hAnsi="仿宋_GB2312" w:cs="仿宋_GB2312" w:hint="eastAsia"/>
          <w:sz w:val="32"/>
          <w:szCs w:val="32"/>
        </w:rPr>
        <w:t>个指标。</w:t>
      </w:r>
    </w:p>
    <w:p w14:paraId="5CE7486B" w14:textId="77777777" w:rsidR="00A949FB" w:rsidRDefault="00A949FB" w:rsidP="00A949F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4.速冻调制水产制品抽检项目包括过氧化值(以脂肪计)、山梨</w:t>
      </w:r>
      <w:proofErr w:type="gramStart"/>
      <w:r>
        <w:rPr>
          <w:rFonts w:ascii="仿宋_GB2312" w:eastAsia="仿宋_GB2312" w:hAnsi="仿宋_GB2312" w:cs="仿宋_GB2312" w:hint="eastAsia"/>
          <w:sz w:val="32"/>
          <w:szCs w:val="32"/>
        </w:rPr>
        <w:t>酸及其</w:t>
      </w:r>
      <w:proofErr w:type="gramEnd"/>
      <w:r>
        <w:rPr>
          <w:rFonts w:ascii="仿宋_GB2312" w:eastAsia="仿宋_GB2312" w:hAnsi="仿宋_GB2312" w:cs="仿宋_GB2312" w:hint="eastAsia"/>
          <w:sz w:val="32"/>
          <w:szCs w:val="32"/>
        </w:rPr>
        <w:t>钾盐(以</w:t>
      </w:r>
      <w:proofErr w:type="gramStart"/>
      <w:r>
        <w:rPr>
          <w:rFonts w:ascii="仿宋_GB2312" w:eastAsia="仿宋_GB2312" w:hAnsi="仿宋_GB2312" w:cs="仿宋_GB2312" w:hint="eastAsia"/>
          <w:sz w:val="32"/>
          <w:szCs w:val="32"/>
        </w:rPr>
        <w:t>山梨酸计</w:t>
      </w:r>
      <w:proofErr w:type="gramEnd"/>
      <w:r>
        <w:rPr>
          <w:rFonts w:ascii="仿宋_GB2312" w:eastAsia="仿宋_GB2312" w:hAnsi="仿宋_GB2312" w:cs="仿宋_GB2312" w:hint="eastAsia"/>
          <w:sz w:val="32"/>
          <w:szCs w:val="32"/>
        </w:rPr>
        <w:t>)、苯甲酸及其钠盐(以苯甲酸计)等3个指标。</w:t>
      </w:r>
    </w:p>
    <w:p w14:paraId="2FD20C23" w14:textId="14C5847D" w:rsidR="00A949FB" w:rsidRDefault="00A949FB" w:rsidP="00A949F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5.速冻谷物食品抽检项目包括铅(以Pb计)、黄曲霉毒素 </w:t>
      </w:r>
      <w:r>
        <w:rPr>
          <w:rFonts w:ascii="Times New Roman" w:eastAsia="仿宋_GB2312" w:hAnsi="Times New Roman" w:cs="Times New Roman"/>
          <w:sz w:val="32"/>
          <w:szCs w:val="32"/>
        </w:rPr>
        <w:t>B</w:t>
      </w:r>
      <w:r w:rsidR="00320B3B" w:rsidRPr="00320B3B">
        <w:rPr>
          <w:rFonts w:ascii="Times New Roman" w:eastAsia="仿宋_GB2312" w:hAnsi="Times New Roman" w:cs="Times New Roman"/>
          <w:sz w:val="32"/>
          <w:szCs w:val="32"/>
          <w:vertAlign w:val="subscript"/>
        </w:rPr>
        <w:t>1</w:t>
      </w:r>
      <w:r>
        <w:rPr>
          <w:rFonts w:ascii="仿宋_GB2312" w:eastAsia="仿宋_GB2312" w:hAnsi="仿宋_GB2312" w:cs="仿宋_GB2312" w:hint="eastAsia"/>
          <w:sz w:val="32"/>
          <w:szCs w:val="32"/>
        </w:rPr>
        <w:t>等2个指标。</w:t>
      </w:r>
    </w:p>
    <w:p w14:paraId="28285755" w14:textId="3CCC7224" w:rsidR="00A949FB" w:rsidRDefault="00A949FB" w:rsidP="00A949FB">
      <w:pPr>
        <w:spacing w:line="560" w:lineRule="exact"/>
        <w:ind w:firstLineChars="200" w:firstLine="640"/>
        <w:rPr>
          <w:rFonts w:ascii="Cambria Math" w:eastAsia="仿宋_GB2312" w:hAnsi="Cambria Math" w:cs="Cambria Math"/>
          <w:sz w:val="32"/>
          <w:szCs w:val="32"/>
        </w:rPr>
      </w:pPr>
      <w:r>
        <w:rPr>
          <w:rFonts w:ascii="仿宋_GB2312" w:eastAsia="仿宋_GB2312" w:hAnsi="仿宋_GB2312" w:cs="仿宋_GB2312" w:hint="eastAsia"/>
          <w:sz w:val="32"/>
          <w:szCs w:val="32"/>
        </w:rPr>
        <w:t>6.</w:t>
      </w:r>
      <w:proofErr w:type="gramStart"/>
      <w:r>
        <w:rPr>
          <w:rFonts w:ascii="仿宋_GB2312" w:eastAsia="仿宋_GB2312" w:hAnsi="仿宋_GB2312" w:cs="仿宋_GB2312" w:hint="eastAsia"/>
          <w:sz w:val="32"/>
          <w:szCs w:val="32"/>
        </w:rPr>
        <w:t>速冻面米熟</w:t>
      </w:r>
      <w:proofErr w:type="gramEnd"/>
      <w:r>
        <w:rPr>
          <w:rFonts w:ascii="仿宋_GB2312" w:eastAsia="仿宋_GB2312" w:hAnsi="仿宋_GB2312" w:cs="仿宋_GB2312" w:hint="eastAsia"/>
          <w:sz w:val="32"/>
          <w:szCs w:val="32"/>
        </w:rPr>
        <w:t>制品抽检项目包括</w:t>
      </w:r>
      <w:r>
        <w:rPr>
          <w:rFonts w:ascii="Cambria Math" w:eastAsia="仿宋_GB2312" w:hAnsi="Cambria Math" w:cs="Cambria Math" w:hint="eastAsia"/>
          <w:sz w:val="32"/>
          <w:szCs w:val="32"/>
        </w:rPr>
        <w:t>糖精钠</w:t>
      </w:r>
      <w:r>
        <w:rPr>
          <w:rFonts w:ascii="Cambria Math" w:eastAsia="仿宋_GB2312" w:hAnsi="Cambria Math" w:cs="Cambria Math"/>
          <w:sz w:val="32"/>
          <w:szCs w:val="32"/>
        </w:rPr>
        <w:t>(</w:t>
      </w:r>
      <w:r>
        <w:rPr>
          <w:rFonts w:ascii="Cambria Math" w:eastAsia="仿宋_GB2312" w:hAnsi="Cambria Math" w:cs="Cambria Math" w:hint="eastAsia"/>
          <w:sz w:val="32"/>
          <w:szCs w:val="32"/>
        </w:rPr>
        <w:t>以糖精计</w:t>
      </w:r>
      <w:r>
        <w:rPr>
          <w:rFonts w:ascii="Cambria Math" w:eastAsia="仿宋_GB2312" w:hAnsi="Cambria Math" w:cs="Cambria Math"/>
          <w:sz w:val="32"/>
          <w:szCs w:val="32"/>
        </w:rPr>
        <w:t>)</w:t>
      </w:r>
      <w:r>
        <w:rPr>
          <w:rFonts w:ascii="Cambria Math" w:eastAsia="仿宋_GB2312" w:hAnsi="Cambria Math" w:cs="Cambria Math" w:hint="eastAsia"/>
          <w:sz w:val="32"/>
          <w:szCs w:val="32"/>
        </w:rPr>
        <w:t>、大肠菌群、过氧化值</w:t>
      </w:r>
      <w:r>
        <w:rPr>
          <w:rFonts w:ascii="Cambria Math" w:eastAsia="仿宋_GB2312" w:hAnsi="Cambria Math" w:cs="Cambria Math"/>
          <w:sz w:val="32"/>
          <w:szCs w:val="32"/>
        </w:rPr>
        <w:t>(</w:t>
      </w:r>
      <w:r>
        <w:rPr>
          <w:rFonts w:ascii="Cambria Math" w:eastAsia="仿宋_GB2312" w:hAnsi="Cambria Math" w:cs="Cambria Math" w:hint="eastAsia"/>
          <w:sz w:val="32"/>
          <w:szCs w:val="32"/>
        </w:rPr>
        <w:t>以脂肪计</w:t>
      </w:r>
      <w:r>
        <w:rPr>
          <w:rFonts w:ascii="Cambria Math" w:eastAsia="仿宋_GB2312" w:hAnsi="Cambria Math" w:cs="Cambria Math"/>
          <w:sz w:val="32"/>
          <w:szCs w:val="32"/>
        </w:rPr>
        <w:t>)</w:t>
      </w:r>
      <w:r>
        <w:t xml:space="preserve"> </w:t>
      </w:r>
      <w:r>
        <w:rPr>
          <w:rFonts w:ascii="Cambria Math" w:eastAsia="仿宋_GB2312" w:hAnsi="Cambria Math" w:cs="Cambria Math" w:hint="eastAsia"/>
          <w:sz w:val="32"/>
          <w:szCs w:val="32"/>
        </w:rPr>
        <w:t>等</w:t>
      </w:r>
      <w:r w:rsidR="00403C1E">
        <w:rPr>
          <w:rFonts w:ascii="Times New Roman" w:eastAsia="仿宋_GB2312" w:hAnsi="Times New Roman" w:cs="Times New Roman"/>
          <w:sz w:val="32"/>
          <w:szCs w:val="32"/>
        </w:rPr>
        <w:t>3</w:t>
      </w:r>
      <w:r>
        <w:rPr>
          <w:rFonts w:ascii="Cambria Math" w:eastAsia="仿宋_GB2312" w:hAnsi="Cambria Math" w:cs="Cambria Math" w:hint="eastAsia"/>
          <w:sz w:val="32"/>
          <w:szCs w:val="32"/>
        </w:rPr>
        <w:t>个指标。</w:t>
      </w:r>
    </w:p>
    <w:p w14:paraId="0A4395BD" w14:textId="1B541F3C" w:rsidR="00BC77DE" w:rsidRPr="00BC77DE" w:rsidRDefault="00BC77DE" w:rsidP="00A949FB">
      <w:pPr>
        <w:spacing w:line="560" w:lineRule="exact"/>
        <w:ind w:firstLineChars="200" w:firstLine="640"/>
        <w:rPr>
          <w:rFonts w:ascii="仿宋_GB2312" w:eastAsia="仿宋_GB2312" w:hAnsi="仿宋_GB2312" w:cs="仿宋_GB2312"/>
          <w:sz w:val="32"/>
          <w:szCs w:val="32"/>
        </w:rPr>
      </w:pPr>
      <w:r w:rsidRPr="00BC77DE">
        <w:rPr>
          <w:rFonts w:ascii="Times New Roman" w:eastAsia="仿宋_GB2312" w:hAnsi="Times New Roman" w:cs="Times New Roman"/>
          <w:sz w:val="32"/>
          <w:szCs w:val="32"/>
        </w:rPr>
        <w:t>7.</w:t>
      </w:r>
      <w:r w:rsidRPr="00BC77DE">
        <w:rPr>
          <w:rFonts w:ascii="Cambria Math" w:eastAsia="仿宋_GB2312" w:hAnsi="Cambria Math" w:cs="Cambria Math" w:hint="eastAsia"/>
          <w:sz w:val="32"/>
          <w:szCs w:val="32"/>
        </w:rPr>
        <w:t>速冻水果制品抽检项目包括铅</w:t>
      </w:r>
      <w:r w:rsidRPr="00BC77DE">
        <w:rPr>
          <w:rFonts w:ascii="Cambria Math" w:eastAsia="仿宋_GB2312" w:hAnsi="Cambria Math" w:cs="Cambria Math" w:hint="eastAsia"/>
          <w:sz w:val="32"/>
          <w:szCs w:val="32"/>
        </w:rPr>
        <w:t>(</w:t>
      </w:r>
      <w:r w:rsidRPr="00BC77DE">
        <w:rPr>
          <w:rFonts w:ascii="Cambria Math" w:eastAsia="仿宋_GB2312" w:hAnsi="Cambria Math" w:cs="Cambria Math" w:hint="eastAsia"/>
          <w:sz w:val="32"/>
          <w:szCs w:val="32"/>
        </w:rPr>
        <w:t>以</w:t>
      </w:r>
      <w:r w:rsidRPr="00BC77DE">
        <w:rPr>
          <w:rFonts w:ascii="Cambria Math" w:eastAsia="仿宋_GB2312" w:hAnsi="Cambria Math" w:cs="Cambria Math" w:hint="eastAsia"/>
          <w:sz w:val="32"/>
          <w:szCs w:val="32"/>
        </w:rPr>
        <w:t xml:space="preserve"> Pb </w:t>
      </w:r>
      <w:r w:rsidRPr="00BC77DE">
        <w:rPr>
          <w:rFonts w:ascii="Cambria Math" w:eastAsia="仿宋_GB2312" w:hAnsi="Cambria Math" w:cs="Cambria Math" w:hint="eastAsia"/>
          <w:sz w:val="32"/>
          <w:szCs w:val="32"/>
        </w:rPr>
        <w:t>计</w:t>
      </w:r>
      <w:r w:rsidRPr="00BC77DE">
        <w:rPr>
          <w:rFonts w:ascii="Cambria Math" w:eastAsia="仿宋_GB2312" w:hAnsi="Cambria Math" w:cs="Cambria Math" w:hint="eastAsia"/>
          <w:sz w:val="32"/>
          <w:szCs w:val="32"/>
        </w:rPr>
        <w:t>)</w:t>
      </w:r>
      <w:r>
        <w:rPr>
          <w:rFonts w:ascii="Cambria Math" w:eastAsia="仿宋_GB2312" w:hAnsi="Cambria Math" w:cs="Cambria Math" w:hint="eastAsia"/>
          <w:sz w:val="32"/>
          <w:szCs w:val="32"/>
        </w:rPr>
        <w:t>、</w:t>
      </w:r>
      <w:r w:rsidRPr="00BC77DE">
        <w:rPr>
          <w:rFonts w:ascii="Cambria Math" w:eastAsia="仿宋_GB2312" w:hAnsi="Cambria Math" w:cs="Cambria Math" w:hint="eastAsia"/>
          <w:sz w:val="32"/>
          <w:szCs w:val="32"/>
        </w:rPr>
        <w:t>镉</w:t>
      </w:r>
      <w:r w:rsidRPr="00BC77DE">
        <w:rPr>
          <w:rFonts w:ascii="Cambria Math" w:eastAsia="仿宋_GB2312" w:hAnsi="Cambria Math" w:cs="Cambria Math" w:hint="eastAsia"/>
          <w:sz w:val="32"/>
          <w:szCs w:val="32"/>
        </w:rPr>
        <w:t>(</w:t>
      </w:r>
      <w:r w:rsidRPr="00BC77DE">
        <w:rPr>
          <w:rFonts w:ascii="Cambria Math" w:eastAsia="仿宋_GB2312" w:hAnsi="Cambria Math" w:cs="Cambria Math" w:hint="eastAsia"/>
          <w:sz w:val="32"/>
          <w:szCs w:val="32"/>
        </w:rPr>
        <w:t>以</w:t>
      </w:r>
      <w:r w:rsidRPr="00BC77DE">
        <w:rPr>
          <w:rFonts w:ascii="Cambria Math" w:eastAsia="仿宋_GB2312" w:hAnsi="Cambria Math" w:cs="Cambria Math" w:hint="eastAsia"/>
          <w:sz w:val="32"/>
          <w:szCs w:val="32"/>
        </w:rPr>
        <w:t xml:space="preserve"> Cd </w:t>
      </w:r>
      <w:r w:rsidRPr="00BC77DE">
        <w:rPr>
          <w:rFonts w:ascii="Cambria Math" w:eastAsia="仿宋_GB2312" w:hAnsi="Cambria Math" w:cs="Cambria Math" w:hint="eastAsia"/>
          <w:sz w:val="32"/>
          <w:szCs w:val="32"/>
        </w:rPr>
        <w:t>计</w:t>
      </w:r>
      <w:r w:rsidRPr="00BC77DE">
        <w:rPr>
          <w:rFonts w:ascii="Cambria Math" w:eastAsia="仿宋_GB2312" w:hAnsi="Cambria Math" w:cs="Cambria Math" w:hint="eastAsia"/>
          <w:sz w:val="32"/>
          <w:szCs w:val="32"/>
        </w:rPr>
        <w:t>)</w:t>
      </w:r>
      <w:r>
        <w:rPr>
          <w:rFonts w:ascii="Cambria Math" w:eastAsia="仿宋_GB2312" w:hAnsi="Cambria Math" w:cs="Cambria Math" w:hint="eastAsia"/>
          <w:sz w:val="32"/>
          <w:szCs w:val="32"/>
        </w:rPr>
        <w:t>、</w:t>
      </w:r>
      <w:r w:rsidRPr="00BC77DE">
        <w:rPr>
          <w:rFonts w:ascii="Cambria Math" w:eastAsia="仿宋_GB2312" w:hAnsi="Cambria Math" w:cs="Cambria Math" w:hint="eastAsia"/>
          <w:sz w:val="32"/>
          <w:szCs w:val="32"/>
        </w:rPr>
        <w:t>菌落总数</w:t>
      </w:r>
      <w:r>
        <w:rPr>
          <w:rFonts w:ascii="Cambria Math" w:eastAsia="仿宋_GB2312" w:hAnsi="Cambria Math" w:cs="Cambria Math" w:hint="eastAsia"/>
          <w:sz w:val="32"/>
          <w:szCs w:val="32"/>
        </w:rPr>
        <w:t>、</w:t>
      </w:r>
      <w:r w:rsidRPr="00BC77DE">
        <w:rPr>
          <w:rFonts w:ascii="Cambria Math" w:eastAsia="仿宋_GB2312" w:hAnsi="Cambria Math" w:cs="Cambria Math" w:hint="eastAsia"/>
          <w:sz w:val="32"/>
          <w:szCs w:val="32"/>
        </w:rPr>
        <w:t>大肠菌群</w:t>
      </w:r>
      <w:r>
        <w:rPr>
          <w:rFonts w:ascii="Cambria Math" w:eastAsia="仿宋_GB2312" w:hAnsi="Cambria Math" w:cs="Cambria Math" w:hint="eastAsia"/>
          <w:sz w:val="32"/>
          <w:szCs w:val="32"/>
        </w:rPr>
        <w:t>、</w:t>
      </w:r>
      <w:r w:rsidRPr="00BC77DE">
        <w:rPr>
          <w:rFonts w:ascii="Cambria Math" w:eastAsia="仿宋_GB2312" w:hAnsi="Cambria Math" w:cs="Cambria Math" w:hint="eastAsia"/>
          <w:sz w:val="32"/>
          <w:szCs w:val="32"/>
        </w:rPr>
        <w:t>沙门氏菌</w:t>
      </w:r>
      <w:r>
        <w:rPr>
          <w:rFonts w:ascii="Cambria Math" w:eastAsia="仿宋_GB2312" w:hAnsi="Cambria Math" w:cs="Cambria Math" w:hint="eastAsia"/>
          <w:sz w:val="32"/>
          <w:szCs w:val="32"/>
        </w:rPr>
        <w:t>、</w:t>
      </w:r>
      <w:r w:rsidRPr="00BC77DE">
        <w:rPr>
          <w:rFonts w:ascii="Cambria Math" w:eastAsia="仿宋_GB2312" w:hAnsi="Cambria Math" w:cs="Cambria Math" w:hint="eastAsia"/>
          <w:sz w:val="32"/>
          <w:szCs w:val="32"/>
        </w:rPr>
        <w:t>金黄色葡萄球菌等</w:t>
      </w:r>
      <w:r w:rsidRPr="00BC77DE">
        <w:rPr>
          <w:rFonts w:ascii="Times New Roman" w:eastAsia="仿宋_GB2312" w:hAnsi="Times New Roman" w:cs="Times New Roman"/>
          <w:sz w:val="32"/>
          <w:szCs w:val="32"/>
        </w:rPr>
        <w:t>6</w:t>
      </w:r>
      <w:r w:rsidRPr="00BC77DE">
        <w:rPr>
          <w:rFonts w:ascii="Cambria Math" w:eastAsia="仿宋_GB2312" w:hAnsi="Cambria Math" w:cs="Cambria Math" w:hint="eastAsia"/>
          <w:sz w:val="32"/>
          <w:szCs w:val="32"/>
        </w:rPr>
        <w:t>个指标。</w:t>
      </w:r>
    </w:p>
    <w:p w14:paraId="3FB44233" w14:textId="77777777" w:rsidR="00FE370E" w:rsidRDefault="00FE370E" w:rsidP="00FE370E">
      <w:pPr>
        <w:wordWrap w:val="0"/>
        <w:spacing w:line="560" w:lineRule="exact"/>
        <w:ind w:firstLineChars="200" w:firstLine="640"/>
        <w:rPr>
          <w:rFonts w:ascii="黑体" w:eastAsia="黑体" w:hAnsi="黑体"/>
          <w:bCs/>
          <w:sz w:val="32"/>
          <w:szCs w:val="32"/>
        </w:rPr>
      </w:pPr>
      <w:r>
        <w:rPr>
          <w:rFonts w:ascii="黑体" w:eastAsia="黑体" w:hAnsi="黑体" w:hint="eastAsia"/>
          <w:bCs/>
          <w:sz w:val="32"/>
          <w:szCs w:val="32"/>
        </w:rPr>
        <w:t>三、</w:t>
      </w:r>
      <w:r>
        <w:rPr>
          <w:rFonts w:ascii="黑体" w:eastAsia="黑体" w:hAnsi="黑体" w:hint="eastAsia"/>
          <w:bCs/>
          <w:sz w:val="32"/>
        </w:rPr>
        <w:t>罐头</w:t>
      </w:r>
    </w:p>
    <w:p w14:paraId="015C7C57" w14:textId="77777777" w:rsidR="00FE370E" w:rsidRDefault="00FE370E" w:rsidP="00FE370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（一）抽检依据</w:t>
      </w:r>
    </w:p>
    <w:p w14:paraId="541AD8F7" w14:textId="028CBD22" w:rsidR="00FE370E" w:rsidRDefault="00FE370E" w:rsidP="00FE370E">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抽检依据是</w:t>
      </w:r>
      <w:r>
        <w:rPr>
          <w:rFonts w:ascii="仿宋_GB2312" w:eastAsia="仿宋_GB2312" w:hAnsi="仿宋_GB2312" w:cs="仿宋_GB2312" w:hint="eastAsia"/>
          <w:sz w:val="32"/>
        </w:rPr>
        <w:t>《食品安全国家标准 罐头食品》（GB 7098）、《食品安全国家标准 食品中污染物限量》（GB 2762）、《食品安全国家标准 食品添加剂使用标准》（GB 2760）</w:t>
      </w:r>
      <w:r>
        <w:rPr>
          <w:rFonts w:ascii="仿宋_GB2312" w:eastAsia="仿宋_GB2312" w:hAnsi="仿宋_GB2312" w:cs="仿宋_GB2312" w:hint="eastAsia"/>
          <w:sz w:val="32"/>
          <w:szCs w:val="32"/>
        </w:rPr>
        <w:t>等标准</w:t>
      </w:r>
      <w:r>
        <w:rPr>
          <w:rFonts w:ascii="仿宋_GB2312" w:eastAsia="仿宋_GB2312" w:hAnsi="仿宋_GB2312" w:cs="仿宋_GB2312" w:hint="eastAsia"/>
          <w:sz w:val="32"/>
          <w:szCs w:val="32"/>
        </w:rPr>
        <w:lastRenderedPageBreak/>
        <w:t>及产品明示标准和指标的要求。</w:t>
      </w:r>
    </w:p>
    <w:p w14:paraId="250260E3" w14:textId="77777777" w:rsidR="00FE370E" w:rsidRDefault="00FE370E" w:rsidP="00FE370E">
      <w:pPr>
        <w:wordWrap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（二）检验项目</w:t>
      </w:r>
    </w:p>
    <w:p w14:paraId="674BABA5" w14:textId="77777777" w:rsidR="00FE370E" w:rsidRDefault="00FE370E" w:rsidP="00FE37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rPr>
        <w:t>水产动物类罐头抽检项目包括糖精钠(以糖精计)、无机砷(以As计)、脱氢乙酸及其钠盐(以脱氢乙酸计)、山梨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)、苯甲酸及其钠盐(以苯甲酸计)、商业无菌等6个指标</w:t>
      </w:r>
      <w:r>
        <w:rPr>
          <w:rFonts w:ascii="仿宋_GB2312" w:eastAsia="仿宋_GB2312" w:hAnsi="仿宋_GB2312" w:cs="仿宋_GB2312" w:hint="eastAsia"/>
          <w:sz w:val="32"/>
          <w:szCs w:val="32"/>
        </w:rPr>
        <w:t>。</w:t>
      </w:r>
    </w:p>
    <w:p w14:paraId="5D04C835" w14:textId="77777777" w:rsidR="00FE370E" w:rsidRDefault="00FE370E" w:rsidP="00FE37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rPr>
        <w:t>水果类罐头抽检项目包括甜蜜素(以</w:t>
      </w:r>
      <w:proofErr w:type="gramStart"/>
      <w:r>
        <w:rPr>
          <w:rFonts w:ascii="仿宋_GB2312" w:eastAsia="仿宋_GB2312" w:hAnsi="仿宋_GB2312" w:cs="仿宋_GB2312" w:hint="eastAsia"/>
          <w:sz w:val="32"/>
        </w:rPr>
        <w:t>环己基氨基磺酸</w:t>
      </w:r>
      <w:proofErr w:type="gramEnd"/>
      <w:r>
        <w:rPr>
          <w:rFonts w:ascii="仿宋_GB2312" w:eastAsia="仿宋_GB2312" w:hAnsi="仿宋_GB2312" w:cs="仿宋_GB2312" w:hint="eastAsia"/>
          <w:sz w:val="32"/>
        </w:rPr>
        <w:t>计)、糖精钠(以糖精计)、苋菜红、阿斯巴甜、</w:t>
      </w:r>
      <w:proofErr w:type="gramStart"/>
      <w:r>
        <w:rPr>
          <w:rFonts w:ascii="仿宋_GB2312" w:eastAsia="仿宋_GB2312" w:hAnsi="仿宋_GB2312" w:cs="仿宋_GB2312" w:hint="eastAsia"/>
          <w:sz w:val="32"/>
        </w:rPr>
        <w:t>赤</w:t>
      </w:r>
      <w:proofErr w:type="gramEnd"/>
      <w:r>
        <w:rPr>
          <w:rFonts w:ascii="仿宋_GB2312" w:eastAsia="仿宋_GB2312" w:hAnsi="仿宋_GB2312" w:cs="仿宋_GB2312" w:hint="eastAsia"/>
          <w:sz w:val="32"/>
        </w:rPr>
        <w:t>藓红、诱惑红、日落黄、山梨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)、苯甲酸及其钠盐(以苯甲酸计)、脱氢乙酸及其钠盐(以脱氢乙酸计)、柠檬黄、商业无菌、胭脂红、亮蓝等14个指标</w:t>
      </w:r>
      <w:r>
        <w:rPr>
          <w:rFonts w:ascii="仿宋_GB2312" w:eastAsia="仿宋_GB2312" w:hAnsi="仿宋_GB2312" w:cs="仿宋_GB2312" w:hint="eastAsia"/>
          <w:sz w:val="32"/>
          <w:szCs w:val="32"/>
        </w:rPr>
        <w:t>。</w:t>
      </w:r>
    </w:p>
    <w:p w14:paraId="1B818F58" w14:textId="77777777" w:rsidR="00FE370E" w:rsidRDefault="00FE370E" w:rsidP="00FE37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rPr>
        <w:t>畜禽肉类罐头抽检项目包括糖精钠(以糖精计)、山梨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)、商业无菌、苯甲酸及其钠盐(以苯甲酸计)、镉(以Cd计)等5个指标</w:t>
      </w:r>
      <w:r>
        <w:rPr>
          <w:rFonts w:ascii="仿宋_GB2312" w:eastAsia="仿宋_GB2312" w:hAnsi="仿宋_GB2312" w:cs="仿宋_GB2312" w:hint="eastAsia"/>
          <w:sz w:val="32"/>
          <w:szCs w:val="32"/>
        </w:rPr>
        <w:t>。</w:t>
      </w:r>
    </w:p>
    <w:p w14:paraId="5464E0A2" w14:textId="77777777" w:rsidR="00FE370E" w:rsidRDefault="00FE370E" w:rsidP="00FE37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rPr>
        <w:t>蔬菜类罐头</w:t>
      </w:r>
      <w:bookmarkStart w:id="0" w:name="_Hlk120884009"/>
      <w:r>
        <w:rPr>
          <w:rFonts w:ascii="仿宋_GB2312" w:eastAsia="仿宋_GB2312" w:hAnsi="仿宋_GB2312" w:cs="仿宋_GB2312" w:hint="eastAsia"/>
          <w:sz w:val="32"/>
        </w:rPr>
        <w:t>抽检项目包括</w:t>
      </w:r>
      <w:bookmarkEnd w:id="0"/>
      <w:r>
        <w:rPr>
          <w:rFonts w:ascii="仿宋_GB2312" w:eastAsia="仿宋_GB2312" w:hAnsi="仿宋_GB2312" w:cs="仿宋_GB2312" w:hint="eastAsia"/>
          <w:sz w:val="32"/>
        </w:rPr>
        <w:t>乙二胺四乙酸二钠、脱氢乙酸及其钠盐(以脱氢乙酸计)、山梨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)、苯甲酸及其钠盐(以苯甲酸计)、商业无菌等5个指标</w:t>
      </w:r>
      <w:r>
        <w:rPr>
          <w:rFonts w:ascii="仿宋_GB2312" w:eastAsia="仿宋_GB2312" w:hAnsi="仿宋_GB2312" w:cs="仿宋_GB2312" w:hint="eastAsia"/>
          <w:sz w:val="32"/>
          <w:szCs w:val="32"/>
        </w:rPr>
        <w:t>。</w:t>
      </w:r>
    </w:p>
    <w:p w14:paraId="3D0A9380" w14:textId="36488B0B" w:rsidR="00FE370E" w:rsidRDefault="00FE370E" w:rsidP="00FE37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5.其他罐头抽检项目包括脱氢乙酸及其钠盐(以脱氢乙酸计)、糖精钠(以糖精计)、山梨</w:t>
      </w:r>
      <w:proofErr w:type="gramStart"/>
      <w:r>
        <w:rPr>
          <w:rFonts w:ascii="仿宋_GB2312" w:eastAsia="仿宋_GB2312" w:hAnsi="仿宋_GB2312" w:cs="仿宋_GB2312" w:hint="eastAsia"/>
          <w:sz w:val="32"/>
          <w:szCs w:val="32"/>
        </w:rPr>
        <w:t>酸及其</w:t>
      </w:r>
      <w:proofErr w:type="gramEnd"/>
      <w:r>
        <w:rPr>
          <w:rFonts w:ascii="仿宋_GB2312" w:eastAsia="仿宋_GB2312" w:hAnsi="仿宋_GB2312" w:cs="仿宋_GB2312" w:hint="eastAsia"/>
          <w:sz w:val="32"/>
          <w:szCs w:val="32"/>
        </w:rPr>
        <w:t>钾盐(以</w:t>
      </w:r>
      <w:proofErr w:type="gramStart"/>
      <w:r>
        <w:rPr>
          <w:rFonts w:ascii="仿宋_GB2312" w:eastAsia="仿宋_GB2312" w:hAnsi="仿宋_GB2312" w:cs="仿宋_GB2312" w:hint="eastAsia"/>
          <w:sz w:val="32"/>
          <w:szCs w:val="32"/>
        </w:rPr>
        <w:t>山梨酸计</w:t>
      </w:r>
      <w:proofErr w:type="gramEnd"/>
      <w:r>
        <w:rPr>
          <w:rFonts w:ascii="仿宋_GB2312" w:eastAsia="仿宋_GB2312" w:hAnsi="仿宋_GB2312" w:cs="仿宋_GB2312" w:hint="eastAsia"/>
          <w:sz w:val="32"/>
          <w:szCs w:val="32"/>
        </w:rPr>
        <w:t>)、苯甲酸及其钠盐(以苯甲酸计)、商业无菌</w:t>
      </w:r>
      <w:r w:rsidR="00D543B1">
        <w:rPr>
          <w:rFonts w:ascii="仿宋_GB2312" w:eastAsia="仿宋_GB2312" w:hAnsi="仿宋_GB2312" w:cs="仿宋_GB2312" w:hint="eastAsia"/>
          <w:sz w:val="32"/>
          <w:szCs w:val="32"/>
        </w:rPr>
        <w:t>、</w:t>
      </w:r>
      <w:r w:rsidR="00D543B1" w:rsidRPr="00D543B1">
        <w:rPr>
          <w:rFonts w:ascii="仿宋_GB2312" w:eastAsia="仿宋_GB2312" w:hAnsi="仿宋_GB2312" w:cs="仿宋_GB2312" w:hint="eastAsia"/>
          <w:sz w:val="32"/>
          <w:szCs w:val="32"/>
        </w:rPr>
        <w:t>乙二胺四乙酸二钠</w:t>
      </w:r>
      <w:r>
        <w:rPr>
          <w:rFonts w:ascii="仿宋_GB2312" w:eastAsia="仿宋_GB2312" w:hAnsi="仿宋_GB2312" w:cs="仿宋_GB2312" w:hint="eastAsia"/>
          <w:sz w:val="32"/>
          <w:szCs w:val="32"/>
        </w:rPr>
        <w:t>等6个指标。</w:t>
      </w:r>
    </w:p>
    <w:p w14:paraId="59C95783" w14:textId="77777777" w:rsidR="00FE370E" w:rsidRDefault="00FE370E" w:rsidP="00FE37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6.食用菌罐头抽检项目包括脱氢乙酸及其钠盐(以脱氢乙酸计)、苯甲酸及其钠盐(以苯甲酸计)、商业无菌等3个指标。</w:t>
      </w:r>
    </w:p>
    <w:p w14:paraId="394C0C16" w14:textId="64BBF832" w:rsidR="00FE370E" w:rsidRDefault="00FE370E" w:rsidP="00FE370E">
      <w:pPr>
        <w:wordWrap w:val="0"/>
        <w:spacing w:line="560" w:lineRule="exact"/>
        <w:ind w:firstLineChars="200" w:firstLine="640"/>
        <w:rPr>
          <w:rFonts w:ascii="Times New Roman" w:eastAsia="黑体" w:hAnsi="Times New Roman"/>
          <w:bCs/>
          <w:sz w:val="32"/>
          <w:szCs w:val="32"/>
        </w:rPr>
      </w:pPr>
      <w:r>
        <w:rPr>
          <w:rFonts w:ascii="Times New Roman" w:eastAsia="黑体" w:hAnsi="Times New Roman" w:hint="eastAsia"/>
          <w:bCs/>
          <w:sz w:val="32"/>
          <w:szCs w:val="32"/>
        </w:rPr>
        <w:lastRenderedPageBreak/>
        <w:t>四、</w:t>
      </w:r>
      <w:r>
        <w:rPr>
          <w:rFonts w:ascii="Times New Roman" w:eastAsia="黑体" w:hAnsi="Times New Roman" w:hint="eastAsia"/>
          <w:bCs/>
          <w:sz w:val="32"/>
        </w:rPr>
        <w:t>保健食品</w:t>
      </w:r>
    </w:p>
    <w:p w14:paraId="35787B77" w14:textId="77777777" w:rsidR="00FE370E" w:rsidRDefault="00FE370E" w:rsidP="00FE370E">
      <w:pPr>
        <w:spacing w:line="560" w:lineRule="exact"/>
        <w:ind w:firstLineChars="200" w:firstLine="640"/>
        <w:rPr>
          <w:rFonts w:ascii="Times New Roman" w:eastAsia="楷体" w:hAnsi="Times New Roman" w:cs="楷体"/>
          <w:sz w:val="32"/>
          <w:szCs w:val="32"/>
        </w:rPr>
      </w:pPr>
      <w:r>
        <w:rPr>
          <w:rFonts w:ascii="Times New Roman" w:eastAsia="楷体" w:hAnsi="Times New Roman" w:cs="楷体" w:hint="eastAsia"/>
          <w:sz w:val="32"/>
          <w:szCs w:val="32"/>
        </w:rPr>
        <w:t>（一）抽检依据</w:t>
      </w:r>
    </w:p>
    <w:p w14:paraId="6A25450B" w14:textId="77777777" w:rsidR="00FE370E" w:rsidRDefault="00FE370E" w:rsidP="00FE370E">
      <w:pPr>
        <w:wordWrap w:val="0"/>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抽检依据是《食品安全国家标准</w:t>
      </w:r>
      <w:r>
        <w:rPr>
          <w:rFonts w:ascii="Times New Roman" w:eastAsia="仿宋_GB2312" w:hAnsi="Times New Roman" w:cs="仿宋_GB2312"/>
          <w:sz w:val="32"/>
          <w:szCs w:val="32"/>
        </w:rPr>
        <w:t xml:space="preserve"> </w:t>
      </w:r>
      <w:r>
        <w:rPr>
          <w:rFonts w:ascii="Times New Roman" w:eastAsia="仿宋_GB2312" w:hAnsi="Times New Roman" w:cs="仿宋_GB2312" w:hint="eastAsia"/>
          <w:sz w:val="32"/>
          <w:szCs w:val="32"/>
        </w:rPr>
        <w:t>保健食品》（</w:t>
      </w:r>
      <w:r>
        <w:rPr>
          <w:rFonts w:ascii="Times New Roman" w:eastAsia="仿宋_GB2312" w:hAnsi="Times New Roman" w:cs="仿宋_GB2312"/>
          <w:sz w:val="32"/>
          <w:szCs w:val="32"/>
        </w:rPr>
        <w:t>GB 16740</w:t>
      </w:r>
      <w:r>
        <w:rPr>
          <w:rFonts w:ascii="Times New Roman" w:eastAsia="仿宋_GB2312" w:hAnsi="Times New Roman" w:cs="仿宋_GB2312" w:hint="eastAsia"/>
          <w:sz w:val="32"/>
          <w:szCs w:val="32"/>
        </w:rPr>
        <w:t>）、《中国药典》</w:t>
      </w:r>
      <w:r>
        <w:rPr>
          <w:rFonts w:ascii="Times New Roman" w:eastAsia="仿宋_GB2312" w:hAnsi="Times New Roman" w:cs="仿宋_GB2312"/>
          <w:sz w:val="32"/>
          <w:szCs w:val="32"/>
        </w:rPr>
        <w:t>(2015</w:t>
      </w:r>
      <w:r>
        <w:rPr>
          <w:rFonts w:ascii="Times New Roman" w:eastAsia="仿宋_GB2312" w:hAnsi="Times New Roman" w:cs="仿宋_GB2312" w:hint="eastAsia"/>
          <w:sz w:val="32"/>
          <w:szCs w:val="32"/>
        </w:rPr>
        <w:t>年版四部</w:t>
      </w:r>
      <w:r>
        <w:rPr>
          <w:rFonts w:ascii="Times New Roman" w:eastAsia="仿宋_GB2312" w:hAnsi="Times New Roman" w:cs="仿宋_GB2312"/>
          <w:sz w:val="32"/>
          <w:szCs w:val="32"/>
        </w:rPr>
        <w:t>)</w:t>
      </w:r>
      <w:r>
        <w:rPr>
          <w:rFonts w:ascii="Times New Roman" w:eastAsia="仿宋_GB2312" w:hAnsi="Times New Roman" w:cs="仿宋_GB2312" w:hint="eastAsia"/>
          <w:sz w:val="32"/>
          <w:szCs w:val="32"/>
        </w:rPr>
        <w:t>明胶空心胶囊项下、国家食品药品监督管理总局药品检验补充检验方法和检验项目批准件、经备案现行有效的企业标准及产品明示质量要求以及相关的法律法规、部门规章和规定等。</w:t>
      </w:r>
    </w:p>
    <w:p w14:paraId="32D69568" w14:textId="77777777" w:rsidR="00FE370E" w:rsidRDefault="00FE370E" w:rsidP="00FE370E">
      <w:pPr>
        <w:wordWrap w:val="0"/>
        <w:spacing w:line="560" w:lineRule="exact"/>
        <w:ind w:firstLineChars="200" w:firstLine="640"/>
        <w:rPr>
          <w:rFonts w:ascii="Times New Roman" w:eastAsia="楷体" w:hAnsi="Times New Roman" w:cs="楷体"/>
          <w:sz w:val="32"/>
          <w:szCs w:val="32"/>
        </w:rPr>
      </w:pPr>
      <w:r>
        <w:rPr>
          <w:rFonts w:ascii="Times New Roman" w:eastAsia="楷体" w:hAnsi="Times New Roman" w:cs="楷体" w:hint="eastAsia"/>
          <w:sz w:val="32"/>
          <w:szCs w:val="32"/>
        </w:rPr>
        <w:t>（二）检验项目</w:t>
      </w:r>
    </w:p>
    <w:p w14:paraId="3F6574EB" w14:textId="0652E7E0" w:rsidR="002A177B" w:rsidRPr="002A177B" w:rsidRDefault="00FE370E" w:rsidP="002A177B">
      <w:pPr>
        <w:spacing w:line="560" w:lineRule="exact"/>
        <w:ind w:firstLineChars="200" w:firstLine="640"/>
        <w:rPr>
          <w:rFonts w:ascii="Times New Roman" w:eastAsia="仿宋_GB2312" w:hAnsi="Times New Roman" w:cs="仿宋_GB2312"/>
          <w:sz w:val="32"/>
        </w:rPr>
      </w:pPr>
      <w:r>
        <w:rPr>
          <w:rFonts w:ascii="Times New Roman" w:eastAsia="仿宋_GB2312" w:hAnsi="Times New Roman" w:cs="仿宋_GB2312" w:hint="eastAsia"/>
          <w:sz w:val="32"/>
        </w:rPr>
        <w:t>保健食品抽检项目包括</w:t>
      </w:r>
      <w:r w:rsidR="002A177B" w:rsidRPr="002A177B">
        <w:rPr>
          <w:rFonts w:ascii="Times New Roman" w:eastAsia="仿宋_GB2312" w:hAnsi="Times New Roman" w:cs="仿宋_GB2312" w:hint="eastAsia"/>
          <w:sz w:val="32"/>
        </w:rPr>
        <w:t>氨基他达拉非、</w:t>
      </w:r>
      <w:proofErr w:type="gramStart"/>
      <w:r w:rsidR="002A177B" w:rsidRPr="002A177B">
        <w:rPr>
          <w:rFonts w:ascii="Times New Roman" w:eastAsia="仿宋_GB2312" w:hAnsi="Times New Roman" w:cs="仿宋_GB2312" w:hint="eastAsia"/>
          <w:sz w:val="32"/>
        </w:rPr>
        <w:t>伐地那</w:t>
      </w:r>
      <w:proofErr w:type="gramEnd"/>
      <w:r w:rsidR="002A177B" w:rsidRPr="002A177B">
        <w:rPr>
          <w:rFonts w:ascii="Times New Roman" w:eastAsia="仿宋_GB2312" w:hAnsi="Times New Roman" w:cs="仿宋_GB2312" w:hint="eastAsia"/>
          <w:sz w:val="32"/>
        </w:rPr>
        <w:t>非、</w:t>
      </w:r>
      <w:proofErr w:type="gramStart"/>
      <w:r w:rsidR="002A177B" w:rsidRPr="002A177B">
        <w:rPr>
          <w:rFonts w:ascii="Times New Roman" w:eastAsia="仿宋_GB2312" w:hAnsi="Times New Roman" w:cs="仿宋_GB2312" w:hint="eastAsia"/>
          <w:sz w:val="32"/>
        </w:rPr>
        <w:t>豪莫西</w:t>
      </w:r>
      <w:proofErr w:type="gramEnd"/>
      <w:r w:rsidR="002A177B" w:rsidRPr="002A177B">
        <w:rPr>
          <w:rFonts w:ascii="Times New Roman" w:eastAsia="仿宋_GB2312" w:hAnsi="Times New Roman" w:cs="仿宋_GB2312" w:hint="eastAsia"/>
          <w:sz w:val="32"/>
        </w:rPr>
        <w:t>地那非、红地那非、</w:t>
      </w:r>
      <w:proofErr w:type="gramStart"/>
      <w:r w:rsidR="002A177B" w:rsidRPr="002A177B">
        <w:rPr>
          <w:rFonts w:ascii="Times New Roman" w:eastAsia="仿宋_GB2312" w:hAnsi="Times New Roman" w:cs="仿宋_GB2312" w:hint="eastAsia"/>
          <w:sz w:val="32"/>
        </w:rPr>
        <w:t>硫代艾地</w:t>
      </w:r>
      <w:proofErr w:type="gramEnd"/>
      <w:r w:rsidR="002A177B" w:rsidRPr="002A177B">
        <w:rPr>
          <w:rFonts w:ascii="Times New Roman" w:eastAsia="仿宋_GB2312" w:hAnsi="Times New Roman" w:cs="仿宋_GB2312" w:hint="eastAsia"/>
          <w:sz w:val="32"/>
        </w:rPr>
        <w:t>那非、那红地那非、那莫西地那非、</w:t>
      </w:r>
      <w:proofErr w:type="gramStart"/>
      <w:r w:rsidR="002A177B" w:rsidRPr="002A177B">
        <w:rPr>
          <w:rFonts w:ascii="Times New Roman" w:eastAsia="仿宋_GB2312" w:hAnsi="Times New Roman" w:cs="仿宋_GB2312" w:hint="eastAsia"/>
          <w:sz w:val="32"/>
        </w:rPr>
        <w:t>羟基豪莫西</w:t>
      </w:r>
      <w:proofErr w:type="gramEnd"/>
      <w:r w:rsidR="002A177B" w:rsidRPr="002A177B">
        <w:rPr>
          <w:rFonts w:ascii="Times New Roman" w:eastAsia="仿宋_GB2312" w:hAnsi="Times New Roman" w:cs="仿宋_GB2312" w:hint="eastAsia"/>
          <w:sz w:val="32"/>
        </w:rPr>
        <w:t>地那非、他达拉非、</w:t>
      </w:r>
      <w:proofErr w:type="gramStart"/>
      <w:r w:rsidR="002A177B" w:rsidRPr="002A177B">
        <w:rPr>
          <w:rFonts w:ascii="Times New Roman" w:eastAsia="仿宋_GB2312" w:hAnsi="Times New Roman" w:cs="仿宋_GB2312" w:hint="eastAsia"/>
          <w:sz w:val="32"/>
        </w:rPr>
        <w:t>伪伐地那</w:t>
      </w:r>
      <w:proofErr w:type="gramEnd"/>
      <w:r w:rsidR="002A177B" w:rsidRPr="002A177B">
        <w:rPr>
          <w:rFonts w:ascii="Times New Roman" w:eastAsia="仿宋_GB2312" w:hAnsi="Times New Roman" w:cs="仿宋_GB2312" w:hint="eastAsia"/>
          <w:sz w:val="32"/>
        </w:rPr>
        <w:t>非、西地那非、菌落总数、大肠菌群、霉菌和酵母、金黄色葡萄球菌、沙门氏菌、铅</w:t>
      </w:r>
      <w:r w:rsidR="002A177B" w:rsidRPr="002A177B">
        <w:rPr>
          <w:rFonts w:ascii="Times New Roman" w:eastAsia="仿宋_GB2312" w:hAnsi="Times New Roman" w:cs="仿宋_GB2312" w:hint="eastAsia"/>
          <w:sz w:val="32"/>
        </w:rPr>
        <w:t>(</w:t>
      </w:r>
      <w:r w:rsidR="002A177B" w:rsidRPr="002A177B">
        <w:rPr>
          <w:rFonts w:ascii="Times New Roman" w:eastAsia="仿宋_GB2312" w:hAnsi="Times New Roman" w:cs="仿宋_GB2312" w:hint="eastAsia"/>
          <w:sz w:val="32"/>
        </w:rPr>
        <w:t>以</w:t>
      </w:r>
      <w:r w:rsidR="002A177B" w:rsidRPr="002A177B">
        <w:rPr>
          <w:rFonts w:ascii="Times New Roman" w:eastAsia="仿宋_GB2312" w:hAnsi="Times New Roman" w:cs="仿宋_GB2312" w:hint="eastAsia"/>
          <w:sz w:val="32"/>
        </w:rPr>
        <w:t>Pb</w:t>
      </w:r>
      <w:r w:rsidR="002A177B" w:rsidRPr="002A177B">
        <w:rPr>
          <w:rFonts w:ascii="Times New Roman" w:eastAsia="仿宋_GB2312" w:hAnsi="Times New Roman" w:cs="仿宋_GB2312" w:hint="eastAsia"/>
          <w:sz w:val="32"/>
        </w:rPr>
        <w:t>计</w:t>
      </w:r>
      <w:r w:rsidR="002A177B" w:rsidRPr="002A177B">
        <w:rPr>
          <w:rFonts w:ascii="Times New Roman" w:eastAsia="仿宋_GB2312" w:hAnsi="Times New Roman" w:cs="仿宋_GB2312" w:hint="eastAsia"/>
          <w:sz w:val="32"/>
        </w:rPr>
        <w:t>)</w:t>
      </w:r>
      <w:r w:rsidR="002A177B" w:rsidRPr="002A177B">
        <w:rPr>
          <w:rFonts w:ascii="Times New Roman" w:eastAsia="仿宋_GB2312" w:hAnsi="Times New Roman" w:cs="仿宋_GB2312" w:hint="eastAsia"/>
          <w:sz w:val="32"/>
        </w:rPr>
        <w:t>、总砷</w:t>
      </w:r>
      <w:r w:rsidR="002A177B" w:rsidRPr="002A177B">
        <w:rPr>
          <w:rFonts w:ascii="Times New Roman" w:eastAsia="仿宋_GB2312" w:hAnsi="Times New Roman" w:cs="仿宋_GB2312" w:hint="eastAsia"/>
          <w:sz w:val="32"/>
        </w:rPr>
        <w:t>(</w:t>
      </w:r>
      <w:r w:rsidR="002A177B" w:rsidRPr="002A177B">
        <w:rPr>
          <w:rFonts w:ascii="Times New Roman" w:eastAsia="仿宋_GB2312" w:hAnsi="Times New Roman" w:cs="仿宋_GB2312" w:hint="eastAsia"/>
          <w:sz w:val="32"/>
        </w:rPr>
        <w:t>以</w:t>
      </w:r>
      <w:r w:rsidR="002A177B" w:rsidRPr="002A177B">
        <w:rPr>
          <w:rFonts w:ascii="Times New Roman" w:eastAsia="仿宋_GB2312" w:hAnsi="Times New Roman" w:cs="仿宋_GB2312" w:hint="eastAsia"/>
          <w:sz w:val="32"/>
        </w:rPr>
        <w:t>As</w:t>
      </w:r>
      <w:r w:rsidR="002A177B" w:rsidRPr="002A177B">
        <w:rPr>
          <w:rFonts w:ascii="Times New Roman" w:eastAsia="仿宋_GB2312" w:hAnsi="Times New Roman" w:cs="仿宋_GB2312" w:hint="eastAsia"/>
          <w:sz w:val="32"/>
        </w:rPr>
        <w:t>计</w:t>
      </w:r>
      <w:r w:rsidR="002A177B" w:rsidRPr="002A177B">
        <w:rPr>
          <w:rFonts w:ascii="Times New Roman" w:eastAsia="仿宋_GB2312" w:hAnsi="Times New Roman" w:cs="仿宋_GB2312" w:hint="eastAsia"/>
          <w:sz w:val="32"/>
        </w:rPr>
        <w:t>)</w:t>
      </w:r>
      <w:r w:rsidR="002A177B" w:rsidRPr="002A177B">
        <w:rPr>
          <w:rFonts w:ascii="Times New Roman" w:eastAsia="仿宋_GB2312" w:hAnsi="Times New Roman" w:cs="仿宋_GB2312" w:hint="eastAsia"/>
          <w:sz w:val="32"/>
        </w:rPr>
        <w:t>、总汞</w:t>
      </w:r>
      <w:r w:rsidR="002A177B" w:rsidRPr="002A177B">
        <w:rPr>
          <w:rFonts w:ascii="Times New Roman" w:eastAsia="仿宋_GB2312" w:hAnsi="Times New Roman" w:cs="仿宋_GB2312" w:hint="eastAsia"/>
          <w:sz w:val="32"/>
        </w:rPr>
        <w:t>(</w:t>
      </w:r>
      <w:r w:rsidR="002A177B" w:rsidRPr="002A177B">
        <w:rPr>
          <w:rFonts w:ascii="Times New Roman" w:eastAsia="仿宋_GB2312" w:hAnsi="Times New Roman" w:cs="仿宋_GB2312" w:hint="eastAsia"/>
          <w:sz w:val="32"/>
        </w:rPr>
        <w:t>以</w:t>
      </w:r>
      <w:r w:rsidR="002A177B" w:rsidRPr="002A177B">
        <w:rPr>
          <w:rFonts w:ascii="Times New Roman" w:eastAsia="仿宋_GB2312" w:hAnsi="Times New Roman" w:cs="仿宋_GB2312" w:hint="eastAsia"/>
          <w:sz w:val="32"/>
        </w:rPr>
        <w:t>Hg</w:t>
      </w:r>
      <w:r w:rsidR="002A177B" w:rsidRPr="002A177B">
        <w:rPr>
          <w:rFonts w:ascii="Times New Roman" w:eastAsia="仿宋_GB2312" w:hAnsi="Times New Roman" w:cs="仿宋_GB2312" w:hint="eastAsia"/>
          <w:sz w:val="32"/>
        </w:rPr>
        <w:t>计</w:t>
      </w:r>
      <w:r w:rsidR="002A177B" w:rsidRPr="002A177B">
        <w:rPr>
          <w:rFonts w:ascii="Times New Roman" w:eastAsia="仿宋_GB2312" w:hAnsi="Times New Roman" w:cs="仿宋_GB2312" w:hint="eastAsia"/>
          <w:sz w:val="32"/>
        </w:rPr>
        <w:t>)</w:t>
      </w:r>
      <w:r w:rsidR="002A177B" w:rsidRPr="002A177B">
        <w:rPr>
          <w:rFonts w:ascii="Times New Roman" w:eastAsia="仿宋_GB2312" w:hAnsi="Times New Roman" w:cs="仿宋_GB2312" w:hint="eastAsia"/>
          <w:sz w:val="32"/>
        </w:rPr>
        <w:t>、霉菌、酵母、崩解时限、维生素</w:t>
      </w:r>
      <w:r w:rsidR="002A177B" w:rsidRPr="002A177B">
        <w:rPr>
          <w:rFonts w:ascii="Times New Roman" w:eastAsia="仿宋_GB2312" w:hAnsi="Times New Roman" w:cs="仿宋_GB2312"/>
          <w:sz w:val="32"/>
        </w:rPr>
        <w:t>B</w:t>
      </w:r>
      <w:r w:rsidR="002A177B" w:rsidRPr="002A177B">
        <w:rPr>
          <w:rFonts w:ascii="Cambria Math" w:eastAsia="仿宋_GB2312" w:hAnsi="Cambria Math" w:cs="Cambria Math"/>
          <w:sz w:val="32"/>
        </w:rPr>
        <w:t>₆</w:t>
      </w:r>
      <w:r w:rsidR="002A177B" w:rsidRPr="002A177B">
        <w:rPr>
          <w:rFonts w:ascii="Times New Roman" w:eastAsia="仿宋_GB2312" w:hAnsi="Times New Roman" w:cs="仿宋_GB2312" w:hint="eastAsia"/>
          <w:sz w:val="32"/>
        </w:rPr>
        <w:t>、钙、铁、锌、砷、</w:t>
      </w:r>
      <w:r w:rsidR="002A177B" w:rsidRPr="002A177B">
        <w:rPr>
          <w:rFonts w:ascii="Times New Roman" w:eastAsia="仿宋_GB2312" w:hAnsi="Times New Roman" w:cs="仿宋_GB2312"/>
          <w:sz w:val="32"/>
        </w:rPr>
        <w:t>N-</w:t>
      </w:r>
      <w:r w:rsidR="002A177B" w:rsidRPr="002A177B">
        <w:rPr>
          <w:rFonts w:ascii="Times New Roman" w:eastAsia="仿宋_GB2312" w:hAnsi="Times New Roman" w:cs="仿宋_GB2312" w:hint="eastAsia"/>
          <w:sz w:val="32"/>
        </w:rPr>
        <w:t>单去</w:t>
      </w:r>
      <w:proofErr w:type="gramStart"/>
      <w:r w:rsidR="002A177B" w:rsidRPr="002A177B">
        <w:rPr>
          <w:rFonts w:ascii="Times New Roman" w:eastAsia="仿宋_GB2312" w:hAnsi="Times New Roman" w:cs="仿宋_GB2312" w:hint="eastAsia"/>
          <w:sz w:val="32"/>
        </w:rPr>
        <w:t>甲基西布曲</w:t>
      </w:r>
      <w:proofErr w:type="gramEnd"/>
      <w:r w:rsidR="002A177B" w:rsidRPr="002A177B">
        <w:rPr>
          <w:rFonts w:ascii="Times New Roman" w:eastAsia="仿宋_GB2312" w:hAnsi="Times New Roman" w:cs="仿宋_GB2312" w:hint="eastAsia"/>
          <w:sz w:val="32"/>
        </w:rPr>
        <w:t>明、</w:t>
      </w:r>
      <w:r w:rsidR="002A177B" w:rsidRPr="002A177B">
        <w:rPr>
          <w:rFonts w:ascii="Times New Roman" w:eastAsia="仿宋_GB2312" w:hAnsi="Times New Roman" w:cs="仿宋_GB2312"/>
          <w:sz w:val="32"/>
        </w:rPr>
        <w:t>N,N-</w:t>
      </w:r>
      <w:proofErr w:type="gramStart"/>
      <w:r w:rsidR="002A177B" w:rsidRPr="002A177B">
        <w:rPr>
          <w:rFonts w:ascii="Times New Roman" w:eastAsia="仿宋_GB2312" w:hAnsi="Times New Roman" w:cs="仿宋_GB2312" w:hint="eastAsia"/>
          <w:sz w:val="32"/>
        </w:rPr>
        <w:t>双去甲基西布</w:t>
      </w:r>
      <w:proofErr w:type="gramEnd"/>
      <w:r w:rsidR="002A177B" w:rsidRPr="002A177B">
        <w:rPr>
          <w:rFonts w:ascii="Times New Roman" w:eastAsia="仿宋_GB2312" w:hAnsi="Times New Roman" w:cs="仿宋_GB2312" w:hint="eastAsia"/>
          <w:sz w:val="32"/>
        </w:rPr>
        <w:t>曲明、酚酞、芬氟拉明、麻黄碱、</w:t>
      </w:r>
      <w:proofErr w:type="gramStart"/>
      <w:r w:rsidR="002A177B" w:rsidRPr="002A177B">
        <w:rPr>
          <w:rFonts w:ascii="Times New Roman" w:eastAsia="仿宋_GB2312" w:hAnsi="Times New Roman" w:cs="仿宋_GB2312" w:hint="eastAsia"/>
          <w:sz w:val="32"/>
        </w:rPr>
        <w:t>西布曲</w:t>
      </w:r>
      <w:proofErr w:type="gramEnd"/>
      <w:r w:rsidR="002A177B" w:rsidRPr="002A177B">
        <w:rPr>
          <w:rFonts w:ascii="Times New Roman" w:eastAsia="仿宋_GB2312" w:hAnsi="Times New Roman" w:cs="仿宋_GB2312" w:hint="eastAsia"/>
          <w:sz w:val="32"/>
        </w:rPr>
        <w:t>明、牛磺酸、维生素</w:t>
      </w:r>
      <w:r w:rsidR="002A177B" w:rsidRPr="002A177B">
        <w:rPr>
          <w:rFonts w:ascii="Times New Roman" w:eastAsia="仿宋_GB2312" w:hAnsi="Times New Roman" w:cs="仿宋_GB2312"/>
          <w:sz w:val="32"/>
        </w:rPr>
        <w:t>B</w:t>
      </w:r>
      <w:r w:rsidR="002A177B" w:rsidRPr="002A177B">
        <w:rPr>
          <w:rFonts w:ascii="Cambria Math" w:eastAsia="仿宋_GB2312" w:hAnsi="Cambria Math" w:cs="Cambria Math"/>
          <w:sz w:val="32"/>
        </w:rPr>
        <w:t>₁</w:t>
      </w:r>
      <w:r w:rsidR="002A177B" w:rsidRPr="002A177B">
        <w:rPr>
          <w:rFonts w:ascii="Times New Roman" w:eastAsia="仿宋_GB2312" w:hAnsi="Times New Roman" w:cs="仿宋_GB2312"/>
          <w:sz w:val="32"/>
        </w:rPr>
        <w:t>(</w:t>
      </w:r>
      <w:r w:rsidR="002A177B" w:rsidRPr="002A177B">
        <w:rPr>
          <w:rFonts w:ascii="Times New Roman" w:eastAsia="仿宋_GB2312" w:hAnsi="Times New Roman" w:cs="仿宋_GB2312" w:hint="eastAsia"/>
          <w:sz w:val="32"/>
        </w:rPr>
        <w:t>以硫胺素计</w:t>
      </w:r>
      <w:r w:rsidR="002A177B" w:rsidRPr="002A177B">
        <w:rPr>
          <w:rFonts w:ascii="Times New Roman" w:eastAsia="仿宋_GB2312" w:hAnsi="Times New Roman" w:cs="仿宋_GB2312"/>
          <w:sz w:val="32"/>
        </w:rPr>
        <w:t>)</w:t>
      </w:r>
      <w:r w:rsidR="002A177B" w:rsidRPr="002A177B">
        <w:rPr>
          <w:rFonts w:ascii="Times New Roman" w:eastAsia="仿宋_GB2312" w:hAnsi="Times New Roman" w:cs="仿宋_GB2312" w:hint="eastAsia"/>
          <w:sz w:val="32"/>
        </w:rPr>
        <w:t>、</w:t>
      </w:r>
    </w:p>
    <w:p w14:paraId="6D2E8B86" w14:textId="2B8680DB" w:rsidR="00FE370E" w:rsidRDefault="002A177B" w:rsidP="002A177B">
      <w:pPr>
        <w:spacing w:line="560" w:lineRule="exact"/>
        <w:rPr>
          <w:rFonts w:ascii="Times New Roman" w:eastAsia="仿宋_GB2312" w:hAnsi="Times New Roman" w:cs="仿宋_GB2312"/>
          <w:sz w:val="32"/>
        </w:rPr>
      </w:pPr>
      <w:proofErr w:type="gramStart"/>
      <w:r w:rsidRPr="002A177B">
        <w:rPr>
          <w:rFonts w:ascii="Times New Roman" w:eastAsia="仿宋_GB2312" w:hAnsi="Times New Roman" w:cs="仿宋_GB2312" w:hint="eastAsia"/>
          <w:sz w:val="32"/>
        </w:rPr>
        <w:t>烟酰酸</w:t>
      </w:r>
      <w:proofErr w:type="gramEnd"/>
      <w:r w:rsidRPr="002A177B">
        <w:rPr>
          <w:rFonts w:ascii="Times New Roman" w:eastAsia="仿宋_GB2312" w:hAnsi="Times New Roman" w:cs="仿宋_GB2312" w:hint="eastAsia"/>
          <w:sz w:val="32"/>
        </w:rPr>
        <w:t>(</w:t>
      </w:r>
      <w:r w:rsidRPr="002A177B">
        <w:rPr>
          <w:rFonts w:ascii="Times New Roman" w:eastAsia="仿宋_GB2312" w:hAnsi="Times New Roman" w:cs="仿宋_GB2312" w:hint="eastAsia"/>
          <w:sz w:val="32"/>
        </w:rPr>
        <w:t>以烟酰胺计</w:t>
      </w:r>
      <w:r w:rsidRPr="002A177B">
        <w:rPr>
          <w:rFonts w:ascii="Times New Roman" w:eastAsia="仿宋_GB2312" w:hAnsi="Times New Roman" w:cs="仿宋_GB2312" w:hint="eastAsia"/>
          <w:sz w:val="32"/>
        </w:rPr>
        <w:t>)</w:t>
      </w:r>
      <w:r w:rsidRPr="002A177B">
        <w:rPr>
          <w:rFonts w:ascii="Times New Roman" w:eastAsia="仿宋_GB2312" w:hAnsi="Times New Roman" w:cs="仿宋_GB2312" w:hint="eastAsia"/>
          <w:sz w:val="32"/>
        </w:rPr>
        <w:t>、泛酸</w:t>
      </w:r>
      <w:r w:rsidRPr="002A177B">
        <w:rPr>
          <w:rFonts w:ascii="Times New Roman" w:eastAsia="仿宋_GB2312" w:hAnsi="Times New Roman" w:cs="仿宋_GB2312" w:hint="eastAsia"/>
          <w:sz w:val="32"/>
        </w:rPr>
        <w:t>(</w:t>
      </w:r>
      <w:r w:rsidRPr="002A177B">
        <w:rPr>
          <w:rFonts w:ascii="Times New Roman" w:eastAsia="仿宋_GB2312" w:hAnsi="Times New Roman" w:cs="仿宋_GB2312" w:hint="eastAsia"/>
          <w:sz w:val="32"/>
        </w:rPr>
        <w:t>以泛酸计</w:t>
      </w:r>
      <w:r w:rsidRPr="002A177B">
        <w:rPr>
          <w:rFonts w:ascii="Times New Roman" w:eastAsia="仿宋_GB2312" w:hAnsi="Times New Roman" w:cs="仿宋_GB2312" w:hint="eastAsia"/>
          <w:sz w:val="32"/>
        </w:rPr>
        <w:t>)</w:t>
      </w:r>
      <w:r w:rsidRPr="002A177B">
        <w:rPr>
          <w:rFonts w:ascii="Times New Roman" w:eastAsia="仿宋_GB2312" w:hAnsi="Times New Roman" w:cs="仿宋_GB2312" w:hint="eastAsia"/>
          <w:sz w:val="32"/>
        </w:rPr>
        <w:t>、酸价、过氧化值、阿替</w:t>
      </w:r>
      <w:proofErr w:type="gramStart"/>
      <w:r w:rsidRPr="002A177B">
        <w:rPr>
          <w:rFonts w:ascii="Times New Roman" w:eastAsia="仿宋_GB2312" w:hAnsi="Times New Roman" w:cs="仿宋_GB2312" w:hint="eastAsia"/>
          <w:sz w:val="32"/>
        </w:rPr>
        <w:t>洛</w:t>
      </w:r>
      <w:proofErr w:type="gramEnd"/>
      <w:r w:rsidRPr="002A177B">
        <w:rPr>
          <w:rFonts w:ascii="Times New Roman" w:eastAsia="仿宋_GB2312" w:hAnsi="Times New Roman" w:cs="仿宋_GB2312" w:hint="eastAsia"/>
          <w:sz w:val="32"/>
        </w:rPr>
        <w:t>尔、盐酸可乐定、氢氯</w:t>
      </w:r>
      <w:proofErr w:type="gramStart"/>
      <w:r w:rsidRPr="002A177B">
        <w:rPr>
          <w:rFonts w:ascii="Times New Roman" w:eastAsia="仿宋_GB2312" w:hAnsi="Times New Roman" w:cs="仿宋_GB2312" w:hint="eastAsia"/>
          <w:sz w:val="32"/>
        </w:rPr>
        <w:t>噻嗪</w:t>
      </w:r>
      <w:proofErr w:type="gramEnd"/>
      <w:r w:rsidRPr="002A177B">
        <w:rPr>
          <w:rFonts w:ascii="Times New Roman" w:eastAsia="仿宋_GB2312" w:hAnsi="Times New Roman" w:cs="仿宋_GB2312" w:hint="eastAsia"/>
          <w:sz w:val="32"/>
        </w:rPr>
        <w:t>、卡托普利、</w:t>
      </w:r>
      <w:proofErr w:type="gramStart"/>
      <w:r w:rsidRPr="002A177B">
        <w:rPr>
          <w:rFonts w:ascii="Times New Roman" w:eastAsia="仿宋_GB2312" w:hAnsi="Times New Roman" w:cs="仿宋_GB2312" w:hint="eastAsia"/>
          <w:sz w:val="32"/>
        </w:rPr>
        <w:t>哌唑嗪</w:t>
      </w:r>
      <w:proofErr w:type="gramEnd"/>
      <w:r w:rsidRPr="002A177B">
        <w:rPr>
          <w:rFonts w:ascii="Times New Roman" w:eastAsia="仿宋_GB2312" w:hAnsi="Times New Roman" w:cs="仿宋_GB2312" w:hint="eastAsia"/>
          <w:sz w:val="32"/>
        </w:rPr>
        <w:t>、利血平、硝苯地平、氨氯地平</w:t>
      </w:r>
      <w:r>
        <w:rPr>
          <w:rFonts w:ascii="Times New Roman" w:eastAsia="仿宋_GB2312" w:hAnsi="Times New Roman" w:cs="仿宋_GB2312" w:hint="eastAsia"/>
          <w:sz w:val="32"/>
        </w:rPr>
        <w:t>、</w:t>
      </w:r>
      <w:proofErr w:type="gramStart"/>
      <w:r w:rsidRPr="002A177B">
        <w:rPr>
          <w:rFonts w:ascii="Times New Roman" w:eastAsia="仿宋_GB2312" w:hAnsi="Times New Roman" w:cs="仿宋_GB2312" w:hint="eastAsia"/>
          <w:sz w:val="32"/>
        </w:rPr>
        <w:t>尼群地平</w:t>
      </w:r>
      <w:proofErr w:type="gramEnd"/>
      <w:r w:rsidRPr="002A177B">
        <w:rPr>
          <w:rFonts w:ascii="Times New Roman" w:eastAsia="仿宋_GB2312" w:hAnsi="Times New Roman" w:cs="仿宋_GB2312" w:hint="eastAsia"/>
          <w:sz w:val="32"/>
        </w:rPr>
        <w:t>、尼莫地平、尼索地平、非</w:t>
      </w:r>
      <w:proofErr w:type="gramStart"/>
      <w:r w:rsidRPr="002A177B">
        <w:rPr>
          <w:rFonts w:ascii="Times New Roman" w:eastAsia="仿宋_GB2312" w:hAnsi="Times New Roman" w:cs="仿宋_GB2312" w:hint="eastAsia"/>
          <w:sz w:val="32"/>
        </w:rPr>
        <w:t>洛</w:t>
      </w:r>
      <w:proofErr w:type="gramEnd"/>
      <w:r w:rsidRPr="002A177B">
        <w:rPr>
          <w:rFonts w:ascii="Times New Roman" w:eastAsia="仿宋_GB2312" w:hAnsi="Times New Roman" w:cs="仿宋_GB2312" w:hint="eastAsia"/>
          <w:sz w:val="32"/>
        </w:rPr>
        <w:t>地平、二十碳五烯酸</w:t>
      </w:r>
      <w:r w:rsidRPr="002A177B">
        <w:rPr>
          <w:rFonts w:ascii="Times New Roman" w:eastAsia="仿宋_GB2312" w:hAnsi="Times New Roman" w:cs="仿宋_GB2312"/>
          <w:sz w:val="32"/>
        </w:rPr>
        <w:t>(EPA)</w:t>
      </w:r>
      <w:r w:rsidRPr="002A177B">
        <w:rPr>
          <w:rFonts w:ascii="Times New Roman" w:eastAsia="仿宋_GB2312" w:hAnsi="Times New Roman" w:cs="仿宋_GB2312" w:hint="eastAsia"/>
          <w:sz w:val="32"/>
        </w:rPr>
        <w:t>、二十二碳六烯酸</w:t>
      </w:r>
      <w:r w:rsidRPr="002A177B">
        <w:rPr>
          <w:rFonts w:ascii="Times New Roman" w:eastAsia="仿宋_GB2312" w:hAnsi="Times New Roman" w:cs="仿宋_GB2312"/>
          <w:sz w:val="32"/>
        </w:rPr>
        <w:t>(DHA)</w:t>
      </w:r>
      <w:r w:rsidRPr="002A177B">
        <w:rPr>
          <w:rFonts w:ascii="Times New Roman" w:eastAsia="仿宋_GB2312" w:hAnsi="Times New Roman" w:cs="仿宋_GB2312" w:hint="eastAsia"/>
          <w:sz w:val="32"/>
        </w:rPr>
        <w:t>、水分、硬胶囊壳中的铬、维生素</w:t>
      </w:r>
      <w:r w:rsidRPr="002A177B">
        <w:rPr>
          <w:rFonts w:ascii="Times New Roman" w:eastAsia="仿宋_GB2312" w:hAnsi="Times New Roman" w:cs="仿宋_GB2312"/>
          <w:sz w:val="32"/>
        </w:rPr>
        <w:t>D</w:t>
      </w:r>
      <w:r w:rsidRPr="002A177B">
        <w:rPr>
          <w:rFonts w:ascii="Cambria Math" w:eastAsia="仿宋_GB2312" w:hAnsi="Cambria Math" w:cs="Cambria Math"/>
          <w:sz w:val="32"/>
        </w:rPr>
        <w:t>₃</w:t>
      </w:r>
      <w:r w:rsidRPr="002A177B">
        <w:rPr>
          <w:rFonts w:ascii="Times New Roman" w:eastAsia="仿宋_GB2312" w:hAnsi="Times New Roman" w:cs="仿宋_GB2312"/>
          <w:sz w:val="32"/>
        </w:rPr>
        <w:t>(</w:t>
      </w:r>
      <w:r w:rsidRPr="002A177B">
        <w:rPr>
          <w:rFonts w:ascii="Times New Roman" w:eastAsia="仿宋_GB2312" w:hAnsi="Times New Roman" w:cs="仿宋_GB2312" w:hint="eastAsia"/>
          <w:sz w:val="32"/>
        </w:rPr>
        <w:t>以胆钙化醇计</w:t>
      </w:r>
      <w:r w:rsidRPr="002A177B">
        <w:rPr>
          <w:rFonts w:ascii="Times New Roman" w:eastAsia="仿宋_GB2312" w:hAnsi="Times New Roman" w:cs="仿宋_GB2312"/>
          <w:sz w:val="32"/>
        </w:rPr>
        <w:t>)</w:t>
      </w:r>
      <w:r w:rsidRPr="002A177B">
        <w:rPr>
          <w:rFonts w:ascii="Times New Roman" w:eastAsia="仿宋_GB2312" w:hAnsi="Times New Roman" w:cs="仿宋_GB2312" w:hint="eastAsia"/>
          <w:sz w:val="32"/>
        </w:rPr>
        <w:t>、维生素</w:t>
      </w:r>
      <w:r w:rsidRPr="002A177B">
        <w:rPr>
          <w:rFonts w:ascii="Times New Roman" w:eastAsia="仿宋_GB2312" w:hAnsi="Times New Roman" w:cs="仿宋_GB2312"/>
          <w:sz w:val="32"/>
        </w:rPr>
        <w:t>B</w:t>
      </w:r>
      <w:r w:rsidRPr="002A177B">
        <w:rPr>
          <w:rFonts w:ascii="Cambria Math" w:eastAsia="仿宋_GB2312" w:hAnsi="Cambria Math" w:cs="Cambria Math"/>
          <w:sz w:val="32"/>
        </w:rPr>
        <w:t>₂</w:t>
      </w:r>
      <w:r w:rsidRPr="002A177B">
        <w:rPr>
          <w:rFonts w:ascii="Times New Roman" w:eastAsia="仿宋_GB2312" w:hAnsi="Times New Roman" w:cs="仿宋_GB2312"/>
          <w:sz w:val="32"/>
        </w:rPr>
        <w:t>(</w:t>
      </w:r>
      <w:r w:rsidRPr="002A177B">
        <w:rPr>
          <w:rFonts w:ascii="Times New Roman" w:eastAsia="仿宋_GB2312" w:hAnsi="Times New Roman" w:cs="仿宋_GB2312" w:hint="eastAsia"/>
          <w:sz w:val="32"/>
        </w:rPr>
        <w:t>以核黄素计</w:t>
      </w:r>
      <w:r w:rsidRPr="002A177B">
        <w:rPr>
          <w:rFonts w:ascii="Times New Roman" w:eastAsia="仿宋_GB2312" w:hAnsi="Times New Roman" w:cs="仿宋_GB2312"/>
          <w:sz w:val="32"/>
        </w:rPr>
        <w:t>)</w:t>
      </w:r>
      <w:r w:rsidRPr="002A177B">
        <w:rPr>
          <w:rFonts w:ascii="Times New Roman" w:eastAsia="仿宋_GB2312" w:hAnsi="Times New Roman" w:cs="仿宋_GB2312" w:hint="eastAsia"/>
          <w:sz w:val="32"/>
        </w:rPr>
        <w:t>、维生素</w:t>
      </w:r>
      <w:r w:rsidRPr="002A177B">
        <w:rPr>
          <w:rFonts w:ascii="Times New Roman" w:eastAsia="仿宋_GB2312" w:hAnsi="Times New Roman" w:cs="仿宋_GB2312"/>
          <w:sz w:val="32"/>
        </w:rPr>
        <w:t>E(</w:t>
      </w:r>
      <w:r w:rsidRPr="002A177B">
        <w:rPr>
          <w:rFonts w:ascii="Times New Roman" w:eastAsia="仿宋_GB2312" w:hAnsi="Times New Roman" w:cs="仿宋_GB2312" w:hint="eastAsia"/>
          <w:sz w:val="32"/>
        </w:rPr>
        <w:t>以</w:t>
      </w:r>
      <w:r w:rsidRPr="002A177B">
        <w:rPr>
          <w:rFonts w:ascii="Times New Roman" w:eastAsia="仿宋_GB2312" w:hAnsi="Times New Roman" w:cs="仿宋_GB2312"/>
          <w:sz w:val="32"/>
        </w:rPr>
        <w:t>d-α-</w:t>
      </w:r>
      <w:r w:rsidRPr="002A177B">
        <w:rPr>
          <w:rFonts w:ascii="Times New Roman" w:eastAsia="仿宋_GB2312" w:hAnsi="Times New Roman" w:cs="仿宋_GB2312" w:hint="eastAsia"/>
          <w:sz w:val="32"/>
        </w:rPr>
        <w:t>生育</w:t>
      </w:r>
      <w:proofErr w:type="gramStart"/>
      <w:r w:rsidRPr="002A177B">
        <w:rPr>
          <w:rFonts w:ascii="Times New Roman" w:eastAsia="仿宋_GB2312" w:hAnsi="Times New Roman" w:cs="仿宋_GB2312" w:hint="eastAsia"/>
          <w:sz w:val="32"/>
        </w:rPr>
        <w:t>酚</w:t>
      </w:r>
      <w:proofErr w:type="gramEnd"/>
      <w:r w:rsidRPr="002A177B">
        <w:rPr>
          <w:rFonts w:ascii="Times New Roman" w:eastAsia="仿宋_GB2312" w:hAnsi="Times New Roman" w:cs="仿宋_GB2312" w:hint="eastAsia"/>
          <w:sz w:val="32"/>
        </w:rPr>
        <w:t>计</w:t>
      </w:r>
      <w:r w:rsidRPr="002A177B">
        <w:rPr>
          <w:rFonts w:ascii="Times New Roman" w:eastAsia="仿宋_GB2312" w:hAnsi="Times New Roman" w:cs="仿宋_GB2312"/>
          <w:sz w:val="32"/>
        </w:rPr>
        <w:t>)</w:t>
      </w:r>
      <w:r w:rsidRPr="002A177B">
        <w:rPr>
          <w:rFonts w:ascii="Times New Roman" w:eastAsia="仿宋_GB2312" w:hAnsi="Times New Roman" w:cs="仿宋_GB2312" w:hint="eastAsia"/>
          <w:sz w:val="32"/>
        </w:rPr>
        <w:t>、</w:t>
      </w:r>
      <w:r w:rsidRPr="002A177B">
        <w:rPr>
          <w:rFonts w:ascii="Times New Roman" w:eastAsia="仿宋_GB2312" w:hAnsi="Times New Roman" w:cs="仿宋_GB2312"/>
          <w:sz w:val="32"/>
        </w:rPr>
        <w:t>DHA+EPA</w:t>
      </w:r>
      <w:r w:rsidRPr="002A177B">
        <w:rPr>
          <w:rFonts w:ascii="Times New Roman" w:eastAsia="仿宋_GB2312" w:hAnsi="Times New Roman" w:cs="仿宋_GB2312" w:hint="eastAsia"/>
          <w:sz w:val="32"/>
        </w:rPr>
        <w:t>、ω</w:t>
      </w:r>
      <w:r w:rsidRPr="002A177B">
        <w:rPr>
          <w:rFonts w:ascii="Times New Roman" w:eastAsia="仿宋_GB2312" w:hAnsi="Times New Roman" w:cs="仿宋_GB2312"/>
          <w:sz w:val="32"/>
        </w:rPr>
        <w:t xml:space="preserve">-3 </w:t>
      </w:r>
      <w:r w:rsidRPr="002A177B">
        <w:rPr>
          <w:rFonts w:ascii="Times New Roman" w:eastAsia="仿宋_GB2312" w:hAnsi="Times New Roman" w:cs="仿宋_GB2312" w:hint="eastAsia"/>
          <w:sz w:val="32"/>
        </w:rPr>
        <w:t>不饱和脂肪酸、茶多酚、生物素、硒</w:t>
      </w:r>
      <w:r w:rsidRPr="002A177B">
        <w:rPr>
          <w:rFonts w:ascii="Times New Roman" w:eastAsia="仿宋_GB2312" w:hAnsi="Times New Roman" w:cs="仿宋_GB2312"/>
          <w:sz w:val="32"/>
        </w:rPr>
        <w:t>(</w:t>
      </w:r>
      <w:r w:rsidRPr="002A177B">
        <w:rPr>
          <w:rFonts w:ascii="Times New Roman" w:eastAsia="仿宋_GB2312" w:hAnsi="Times New Roman" w:cs="仿宋_GB2312" w:hint="eastAsia"/>
          <w:sz w:val="32"/>
        </w:rPr>
        <w:t>以</w:t>
      </w:r>
      <w:r w:rsidRPr="002A177B">
        <w:rPr>
          <w:rFonts w:ascii="Times New Roman" w:eastAsia="仿宋_GB2312" w:hAnsi="Times New Roman" w:cs="仿宋_GB2312"/>
          <w:sz w:val="32"/>
        </w:rPr>
        <w:t>Se</w:t>
      </w:r>
      <w:r w:rsidRPr="002A177B">
        <w:rPr>
          <w:rFonts w:ascii="Times New Roman" w:eastAsia="仿宋_GB2312" w:hAnsi="Times New Roman" w:cs="仿宋_GB2312" w:hint="eastAsia"/>
          <w:sz w:val="32"/>
        </w:rPr>
        <w:t>计</w:t>
      </w:r>
      <w:r w:rsidRPr="002A177B">
        <w:rPr>
          <w:rFonts w:ascii="Times New Roman" w:eastAsia="仿宋_GB2312" w:hAnsi="Times New Roman" w:cs="仿宋_GB2312"/>
          <w:sz w:val="32"/>
        </w:rPr>
        <w:t>)</w:t>
      </w:r>
      <w:r w:rsidRPr="002A177B">
        <w:rPr>
          <w:rFonts w:ascii="Times New Roman" w:eastAsia="仿宋_GB2312" w:hAnsi="Times New Roman" w:cs="仿宋_GB2312" w:hint="eastAsia"/>
          <w:sz w:val="32"/>
        </w:rPr>
        <w:t>、维生素</w:t>
      </w:r>
      <w:r w:rsidRPr="002A177B">
        <w:rPr>
          <w:rFonts w:ascii="Times New Roman" w:eastAsia="仿宋_GB2312" w:hAnsi="Times New Roman" w:cs="仿宋_GB2312"/>
          <w:sz w:val="32"/>
        </w:rPr>
        <w:t>K</w:t>
      </w:r>
      <w:r w:rsidRPr="002A177B">
        <w:rPr>
          <w:rFonts w:ascii="Cambria Math" w:eastAsia="仿宋_GB2312" w:hAnsi="Cambria Math" w:cs="Cambria Math"/>
          <w:sz w:val="32"/>
        </w:rPr>
        <w:t>₁</w:t>
      </w:r>
      <w:r>
        <w:rPr>
          <w:rFonts w:ascii="Times New Roman" w:eastAsia="仿宋_GB2312" w:hAnsi="Times New Roman" w:cs="仿宋_GB2312"/>
          <w:sz w:val="32"/>
        </w:rPr>
        <w:t>(</w:t>
      </w:r>
      <w:r w:rsidRPr="002A177B">
        <w:rPr>
          <w:rFonts w:ascii="Times New Roman" w:eastAsia="仿宋_GB2312" w:hAnsi="Times New Roman" w:cs="仿宋_GB2312" w:hint="eastAsia"/>
          <w:sz w:val="32"/>
        </w:rPr>
        <w:t>以植物甲</w:t>
      </w:r>
      <w:proofErr w:type="gramStart"/>
      <w:r w:rsidRPr="002A177B">
        <w:rPr>
          <w:rFonts w:ascii="Times New Roman" w:eastAsia="仿宋_GB2312" w:hAnsi="Times New Roman" w:cs="仿宋_GB2312" w:hint="eastAsia"/>
          <w:sz w:val="32"/>
        </w:rPr>
        <w:t>萘醌</w:t>
      </w:r>
      <w:proofErr w:type="gramEnd"/>
      <w:r w:rsidRPr="002A177B">
        <w:rPr>
          <w:rFonts w:ascii="Times New Roman" w:eastAsia="仿宋_GB2312" w:hAnsi="Times New Roman" w:cs="仿宋_GB2312" w:hint="eastAsia"/>
          <w:sz w:val="32"/>
        </w:rPr>
        <w:t>计</w:t>
      </w:r>
      <w:r w:rsidRPr="002A177B">
        <w:rPr>
          <w:rFonts w:ascii="Times New Roman" w:eastAsia="仿宋_GB2312" w:hAnsi="Times New Roman" w:cs="仿宋_GB2312" w:hint="eastAsia"/>
          <w:sz w:val="32"/>
        </w:rPr>
        <w:t>)</w:t>
      </w:r>
      <w:r w:rsidRPr="002A177B">
        <w:rPr>
          <w:rFonts w:ascii="Times New Roman" w:eastAsia="仿宋_GB2312" w:hAnsi="Times New Roman" w:cs="仿宋_GB2312" w:hint="eastAsia"/>
          <w:sz w:val="32"/>
        </w:rPr>
        <w:t>、维生素</w:t>
      </w:r>
      <w:r w:rsidRPr="002A177B">
        <w:rPr>
          <w:rFonts w:ascii="Times New Roman" w:eastAsia="仿宋_GB2312" w:hAnsi="Times New Roman" w:cs="仿宋_GB2312" w:hint="eastAsia"/>
          <w:sz w:val="32"/>
        </w:rPr>
        <w:t>A</w:t>
      </w:r>
      <w:r w:rsidRPr="002A177B">
        <w:rPr>
          <w:rFonts w:ascii="Times New Roman" w:eastAsia="仿宋_GB2312" w:hAnsi="Times New Roman" w:cs="仿宋_GB2312" w:hint="eastAsia"/>
          <w:sz w:val="32"/>
        </w:rPr>
        <w:t>、溶化性、蛋白质、维生</w:t>
      </w:r>
      <w:r w:rsidRPr="002A177B">
        <w:rPr>
          <w:rFonts w:ascii="Times New Roman" w:eastAsia="仿宋_GB2312" w:hAnsi="Times New Roman" w:cs="仿宋_GB2312" w:hint="eastAsia"/>
          <w:sz w:val="32"/>
        </w:rPr>
        <w:lastRenderedPageBreak/>
        <w:t>素</w:t>
      </w:r>
      <w:r w:rsidRPr="002A177B">
        <w:rPr>
          <w:rFonts w:ascii="Times New Roman" w:eastAsia="仿宋_GB2312" w:hAnsi="Times New Roman" w:cs="仿宋_GB2312" w:hint="eastAsia"/>
          <w:sz w:val="32"/>
        </w:rPr>
        <w:t>C</w:t>
      </w:r>
      <w:r w:rsidRPr="002A177B">
        <w:rPr>
          <w:rFonts w:ascii="Times New Roman" w:eastAsia="仿宋_GB2312" w:hAnsi="Times New Roman" w:cs="仿宋_GB2312" w:hint="eastAsia"/>
          <w:sz w:val="32"/>
        </w:rPr>
        <w:t>、格列波</w:t>
      </w:r>
      <w:proofErr w:type="gramStart"/>
      <w:r w:rsidRPr="002A177B">
        <w:rPr>
          <w:rFonts w:ascii="Times New Roman" w:eastAsia="仿宋_GB2312" w:hAnsi="Times New Roman" w:cs="仿宋_GB2312" w:hint="eastAsia"/>
          <w:sz w:val="32"/>
        </w:rPr>
        <w:t>脲</w:t>
      </w:r>
      <w:proofErr w:type="gramEnd"/>
      <w:r w:rsidRPr="002A177B">
        <w:rPr>
          <w:rFonts w:ascii="Times New Roman" w:eastAsia="仿宋_GB2312" w:hAnsi="Times New Roman" w:cs="仿宋_GB2312" w:hint="eastAsia"/>
          <w:sz w:val="32"/>
        </w:rPr>
        <w:t>、盐酸丁二</w:t>
      </w:r>
      <w:proofErr w:type="gramStart"/>
      <w:r w:rsidRPr="002A177B">
        <w:rPr>
          <w:rFonts w:ascii="Times New Roman" w:eastAsia="仿宋_GB2312" w:hAnsi="Times New Roman" w:cs="仿宋_GB2312" w:hint="eastAsia"/>
          <w:sz w:val="32"/>
        </w:rPr>
        <w:t>胍</w:t>
      </w:r>
      <w:proofErr w:type="gramEnd"/>
      <w:r w:rsidRPr="002A177B">
        <w:rPr>
          <w:rFonts w:ascii="Times New Roman" w:eastAsia="仿宋_GB2312" w:hAnsi="Times New Roman" w:cs="仿宋_GB2312" w:hint="eastAsia"/>
          <w:sz w:val="32"/>
        </w:rPr>
        <w:t>、盐酸二甲双</w:t>
      </w:r>
      <w:proofErr w:type="gramStart"/>
      <w:r w:rsidRPr="002A177B">
        <w:rPr>
          <w:rFonts w:ascii="Times New Roman" w:eastAsia="仿宋_GB2312" w:hAnsi="Times New Roman" w:cs="仿宋_GB2312" w:hint="eastAsia"/>
          <w:sz w:val="32"/>
        </w:rPr>
        <w:t>胍</w:t>
      </w:r>
      <w:proofErr w:type="gramEnd"/>
      <w:r w:rsidRPr="002A177B">
        <w:rPr>
          <w:rFonts w:ascii="Times New Roman" w:eastAsia="仿宋_GB2312" w:hAnsi="Times New Roman" w:cs="仿宋_GB2312" w:hint="eastAsia"/>
          <w:sz w:val="32"/>
        </w:rPr>
        <w:t>、盐酸苯乙双</w:t>
      </w:r>
      <w:proofErr w:type="gramStart"/>
      <w:r w:rsidRPr="002A177B">
        <w:rPr>
          <w:rFonts w:ascii="Times New Roman" w:eastAsia="仿宋_GB2312" w:hAnsi="Times New Roman" w:cs="仿宋_GB2312" w:hint="eastAsia"/>
          <w:sz w:val="32"/>
        </w:rPr>
        <w:t>胍</w:t>
      </w:r>
      <w:proofErr w:type="gramEnd"/>
      <w:r w:rsidRPr="002A177B">
        <w:rPr>
          <w:rFonts w:ascii="Times New Roman" w:eastAsia="仿宋_GB2312" w:hAnsi="Times New Roman" w:cs="仿宋_GB2312" w:hint="eastAsia"/>
          <w:sz w:val="32"/>
        </w:rPr>
        <w:t>、甲苯</w:t>
      </w:r>
      <w:proofErr w:type="gramStart"/>
      <w:r w:rsidRPr="002A177B">
        <w:rPr>
          <w:rFonts w:ascii="Times New Roman" w:eastAsia="仿宋_GB2312" w:hAnsi="Times New Roman" w:cs="仿宋_GB2312" w:hint="eastAsia"/>
          <w:sz w:val="32"/>
        </w:rPr>
        <w:t>磺</w:t>
      </w:r>
      <w:proofErr w:type="gramEnd"/>
      <w:r w:rsidRPr="002A177B">
        <w:rPr>
          <w:rFonts w:ascii="Times New Roman" w:eastAsia="仿宋_GB2312" w:hAnsi="Times New Roman" w:cs="仿宋_GB2312" w:hint="eastAsia"/>
          <w:sz w:val="32"/>
        </w:rPr>
        <w:t>丁</w:t>
      </w:r>
      <w:proofErr w:type="gramStart"/>
      <w:r w:rsidRPr="002A177B">
        <w:rPr>
          <w:rFonts w:ascii="Times New Roman" w:eastAsia="仿宋_GB2312" w:hAnsi="Times New Roman" w:cs="仿宋_GB2312" w:hint="eastAsia"/>
          <w:sz w:val="32"/>
        </w:rPr>
        <w:t>脲</w:t>
      </w:r>
      <w:proofErr w:type="gramEnd"/>
      <w:r w:rsidRPr="002A177B">
        <w:rPr>
          <w:rFonts w:ascii="Times New Roman" w:eastAsia="仿宋_GB2312" w:hAnsi="Times New Roman" w:cs="仿宋_GB2312" w:hint="eastAsia"/>
          <w:sz w:val="32"/>
        </w:rPr>
        <w:t>、格列</w:t>
      </w:r>
      <w:proofErr w:type="gramStart"/>
      <w:r w:rsidRPr="002A177B">
        <w:rPr>
          <w:rFonts w:ascii="Times New Roman" w:eastAsia="仿宋_GB2312" w:hAnsi="Times New Roman" w:cs="仿宋_GB2312" w:hint="eastAsia"/>
          <w:sz w:val="32"/>
        </w:rPr>
        <w:t>吡嗪</w:t>
      </w:r>
      <w:proofErr w:type="gramEnd"/>
      <w:r w:rsidRPr="002A177B">
        <w:rPr>
          <w:rFonts w:ascii="Times New Roman" w:eastAsia="仿宋_GB2312" w:hAnsi="Times New Roman" w:cs="仿宋_GB2312" w:hint="eastAsia"/>
          <w:sz w:val="32"/>
        </w:rPr>
        <w:t>、格列齐特、马来酸罗格列酮、盐酸</w:t>
      </w:r>
      <w:proofErr w:type="gramStart"/>
      <w:r w:rsidRPr="002A177B">
        <w:rPr>
          <w:rFonts w:ascii="Times New Roman" w:eastAsia="仿宋_GB2312" w:hAnsi="Times New Roman" w:cs="仿宋_GB2312" w:hint="eastAsia"/>
          <w:sz w:val="32"/>
        </w:rPr>
        <w:t>吡</w:t>
      </w:r>
      <w:proofErr w:type="gramEnd"/>
      <w:r w:rsidRPr="002A177B">
        <w:rPr>
          <w:rFonts w:ascii="Times New Roman" w:eastAsia="仿宋_GB2312" w:hAnsi="Times New Roman" w:cs="仿宋_GB2312" w:hint="eastAsia"/>
          <w:sz w:val="32"/>
        </w:rPr>
        <w:t>格列酮、格列本</w:t>
      </w:r>
      <w:proofErr w:type="gramStart"/>
      <w:r w:rsidRPr="002A177B">
        <w:rPr>
          <w:rFonts w:ascii="Times New Roman" w:eastAsia="仿宋_GB2312" w:hAnsi="Times New Roman" w:cs="仿宋_GB2312" w:hint="eastAsia"/>
          <w:sz w:val="32"/>
        </w:rPr>
        <w:t>脲</w:t>
      </w:r>
      <w:proofErr w:type="gramEnd"/>
      <w:r w:rsidRPr="002A177B">
        <w:rPr>
          <w:rFonts w:ascii="Times New Roman" w:eastAsia="仿宋_GB2312" w:hAnsi="Times New Roman" w:cs="仿宋_GB2312" w:hint="eastAsia"/>
          <w:sz w:val="32"/>
        </w:rPr>
        <w:t>、格列美</w:t>
      </w:r>
      <w:proofErr w:type="gramStart"/>
      <w:r w:rsidRPr="002A177B">
        <w:rPr>
          <w:rFonts w:ascii="Times New Roman" w:eastAsia="仿宋_GB2312" w:hAnsi="Times New Roman" w:cs="仿宋_GB2312" w:hint="eastAsia"/>
          <w:sz w:val="32"/>
        </w:rPr>
        <w:t>脲</w:t>
      </w:r>
      <w:proofErr w:type="gramEnd"/>
      <w:r w:rsidRPr="002A177B">
        <w:rPr>
          <w:rFonts w:ascii="Times New Roman" w:eastAsia="仿宋_GB2312" w:hAnsi="Times New Roman" w:cs="仿宋_GB2312" w:hint="eastAsia"/>
          <w:sz w:val="32"/>
        </w:rPr>
        <w:t>、格列</w:t>
      </w:r>
      <w:proofErr w:type="gramStart"/>
      <w:r w:rsidRPr="002A177B">
        <w:rPr>
          <w:rFonts w:ascii="Times New Roman" w:eastAsia="仿宋_GB2312" w:hAnsi="Times New Roman" w:cs="仿宋_GB2312" w:hint="eastAsia"/>
          <w:sz w:val="32"/>
        </w:rPr>
        <w:t>喹</w:t>
      </w:r>
      <w:proofErr w:type="gramEnd"/>
      <w:r w:rsidRPr="002A177B">
        <w:rPr>
          <w:rFonts w:ascii="Times New Roman" w:eastAsia="仿宋_GB2312" w:hAnsi="Times New Roman" w:cs="仿宋_GB2312" w:hint="eastAsia"/>
          <w:sz w:val="32"/>
        </w:rPr>
        <w:t>酮、瑞格列奈、β</w:t>
      </w:r>
      <w:r w:rsidRPr="002A177B">
        <w:rPr>
          <w:rFonts w:ascii="Times New Roman" w:eastAsia="仿宋_GB2312" w:hAnsi="Times New Roman" w:cs="仿宋_GB2312" w:hint="eastAsia"/>
          <w:sz w:val="32"/>
        </w:rPr>
        <w:t>-</w:t>
      </w:r>
      <w:r w:rsidRPr="002A177B">
        <w:rPr>
          <w:rFonts w:ascii="Times New Roman" w:eastAsia="仿宋_GB2312" w:hAnsi="Times New Roman" w:cs="仿宋_GB2312" w:hint="eastAsia"/>
          <w:sz w:val="32"/>
        </w:rPr>
        <w:t>胡萝卜素、镁、可溶性固形物</w:t>
      </w:r>
      <w:r w:rsidR="00FE370E">
        <w:rPr>
          <w:rFonts w:ascii="Times New Roman" w:eastAsia="仿宋_GB2312" w:hAnsi="Times New Roman" w:cs="仿宋_GB2312" w:hint="eastAsia"/>
          <w:sz w:val="32"/>
        </w:rPr>
        <w:t>等</w:t>
      </w:r>
      <w:r>
        <w:rPr>
          <w:rFonts w:ascii="Times New Roman" w:eastAsia="仿宋_GB2312" w:hAnsi="Times New Roman" w:cs="仿宋_GB2312"/>
          <w:sz w:val="32"/>
        </w:rPr>
        <w:t>8</w:t>
      </w:r>
      <w:r w:rsidR="00990ABB">
        <w:rPr>
          <w:rFonts w:ascii="Times New Roman" w:eastAsia="仿宋_GB2312" w:hAnsi="Times New Roman" w:cs="仿宋_GB2312"/>
          <w:sz w:val="32"/>
        </w:rPr>
        <w:t>4</w:t>
      </w:r>
      <w:r w:rsidR="00FE370E">
        <w:rPr>
          <w:rFonts w:ascii="Times New Roman" w:eastAsia="仿宋_GB2312" w:hAnsi="Times New Roman" w:cs="仿宋_GB2312" w:hint="eastAsia"/>
          <w:sz w:val="32"/>
        </w:rPr>
        <w:t>个指标</w:t>
      </w:r>
      <w:r w:rsidR="00FE370E">
        <w:rPr>
          <w:rFonts w:ascii="Times New Roman" w:eastAsia="仿宋_GB2312" w:hAnsi="Times New Roman" w:cs="仿宋_GB2312" w:hint="eastAsia"/>
          <w:sz w:val="32"/>
          <w:szCs w:val="32"/>
        </w:rPr>
        <w:t>。</w:t>
      </w:r>
    </w:p>
    <w:p w14:paraId="2D0EF5BA" w14:textId="784C1A7F" w:rsidR="007619C9" w:rsidRDefault="007619C9" w:rsidP="007619C9">
      <w:pPr>
        <w:wordWrap w:val="0"/>
        <w:spacing w:line="560" w:lineRule="exact"/>
        <w:ind w:firstLineChars="200" w:firstLine="640"/>
        <w:rPr>
          <w:rFonts w:ascii="黑体" w:eastAsia="黑体" w:hAnsi="黑体"/>
          <w:bCs/>
          <w:sz w:val="32"/>
          <w:szCs w:val="32"/>
        </w:rPr>
      </w:pPr>
      <w:r>
        <w:rPr>
          <w:rFonts w:ascii="黑体" w:eastAsia="黑体" w:hAnsi="黑体" w:hint="eastAsia"/>
          <w:bCs/>
          <w:sz w:val="32"/>
          <w:szCs w:val="32"/>
        </w:rPr>
        <w:t>五、</w:t>
      </w:r>
      <w:r>
        <w:rPr>
          <w:rFonts w:ascii="黑体" w:eastAsia="黑体" w:hAnsi="黑体" w:hint="eastAsia"/>
          <w:bCs/>
          <w:sz w:val="32"/>
        </w:rPr>
        <w:t>食品添加剂</w:t>
      </w:r>
    </w:p>
    <w:p w14:paraId="31F59D7D" w14:textId="77777777" w:rsidR="007619C9" w:rsidRDefault="007619C9" w:rsidP="007619C9">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（一）抽检依据</w:t>
      </w:r>
    </w:p>
    <w:p w14:paraId="36A791BD" w14:textId="77777777" w:rsidR="007619C9" w:rsidRDefault="007619C9" w:rsidP="007619C9">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抽检依据是</w:t>
      </w:r>
      <w:r>
        <w:rPr>
          <w:rFonts w:ascii="仿宋_GB2312" w:eastAsia="仿宋_GB2312" w:hAnsi="仿宋_GB2312" w:cs="仿宋_GB2312" w:hint="eastAsia"/>
          <w:sz w:val="32"/>
        </w:rPr>
        <w:t>《食品安全国家标准 食品用香精》（GB 30616）、《食品安全国家标准 复配食品添加剂通则》（GB 26687）</w:t>
      </w:r>
      <w:r>
        <w:rPr>
          <w:rFonts w:ascii="仿宋_GB2312" w:eastAsia="仿宋_GB2312" w:hAnsi="仿宋_GB2312" w:cs="仿宋_GB2312" w:hint="eastAsia"/>
          <w:sz w:val="32"/>
          <w:szCs w:val="32"/>
        </w:rPr>
        <w:t>等标准及产品明示标准和指标的要求。</w:t>
      </w:r>
    </w:p>
    <w:p w14:paraId="558EC485" w14:textId="77777777" w:rsidR="007619C9" w:rsidRDefault="007619C9" w:rsidP="007619C9">
      <w:pPr>
        <w:wordWrap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（二）检验项目</w:t>
      </w:r>
    </w:p>
    <w:p w14:paraId="6115F962" w14:textId="190A5C49" w:rsidR="007619C9" w:rsidRDefault="007619C9" w:rsidP="007619C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rPr>
        <w:t>复配食品添加剂抽检项目包括铅(Pb)、砷(以As计)等</w:t>
      </w:r>
      <w:r w:rsidR="00D11487">
        <w:rPr>
          <w:rFonts w:ascii="仿宋_GB2312" w:eastAsia="仿宋_GB2312" w:hAnsi="仿宋_GB2312" w:cs="仿宋_GB2312"/>
          <w:sz w:val="32"/>
        </w:rPr>
        <w:t>2</w:t>
      </w:r>
      <w:r>
        <w:rPr>
          <w:rFonts w:ascii="仿宋_GB2312" w:eastAsia="仿宋_GB2312" w:hAnsi="仿宋_GB2312" w:cs="仿宋_GB2312" w:hint="eastAsia"/>
          <w:sz w:val="32"/>
        </w:rPr>
        <w:t>个指标</w:t>
      </w:r>
      <w:r>
        <w:rPr>
          <w:rFonts w:ascii="仿宋_GB2312" w:eastAsia="仿宋_GB2312" w:hAnsi="仿宋_GB2312" w:cs="仿宋_GB2312" w:hint="eastAsia"/>
          <w:sz w:val="32"/>
          <w:szCs w:val="32"/>
        </w:rPr>
        <w:t>。</w:t>
      </w:r>
    </w:p>
    <w:p w14:paraId="230D00FE" w14:textId="6B483DAD" w:rsidR="007619C9" w:rsidRDefault="007619C9" w:rsidP="007619C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rPr>
        <w:t>食品用香精抽检项目包括砷(以As计)含量</w:t>
      </w:r>
      <w:r w:rsidR="00D11487">
        <w:rPr>
          <w:rFonts w:ascii="仿宋_GB2312" w:eastAsia="仿宋_GB2312" w:hAnsi="仿宋_GB2312" w:cs="仿宋_GB2312" w:hint="eastAsia"/>
          <w:sz w:val="32"/>
        </w:rPr>
        <w:t>、</w:t>
      </w:r>
      <w:r w:rsidR="00D11487" w:rsidRPr="00D11487">
        <w:rPr>
          <w:rFonts w:ascii="仿宋_GB2312" w:eastAsia="仿宋_GB2312" w:hAnsi="仿宋_GB2312" w:cs="仿宋_GB2312" w:hint="eastAsia"/>
          <w:sz w:val="32"/>
        </w:rPr>
        <w:t>菌落总数</w:t>
      </w:r>
      <w:r>
        <w:rPr>
          <w:rFonts w:ascii="仿宋_GB2312" w:eastAsia="仿宋_GB2312" w:hAnsi="仿宋_GB2312" w:cs="仿宋_GB2312" w:hint="eastAsia"/>
          <w:sz w:val="32"/>
        </w:rPr>
        <w:t>等</w:t>
      </w:r>
      <w:r w:rsidR="00D11487">
        <w:rPr>
          <w:rFonts w:ascii="仿宋_GB2312" w:eastAsia="仿宋_GB2312" w:hAnsi="仿宋_GB2312" w:cs="仿宋_GB2312"/>
          <w:sz w:val="32"/>
        </w:rPr>
        <w:t>2</w:t>
      </w:r>
      <w:r>
        <w:rPr>
          <w:rFonts w:ascii="仿宋_GB2312" w:eastAsia="仿宋_GB2312" w:hAnsi="仿宋_GB2312" w:cs="仿宋_GB2312" w:hint="eastAsia"/>
          <w:sz w:val="32"/>
        </w:rPr>
        <w:t>个指标</w:t>
      </w:r>
      <w:r>
        <w:rPr>
          <w:rFonts w:ascii="仿宋_GB2312" w:eastAsia="仿宋_GB2312" w:hAnsi="仿宋_GB2312" w:cs="仿宋_GB2312" w:hint="eastAsia"/>
          <w:sz w:val="32"/>
          <w:szCs w:val="32"/>
        </w:rPr>
        <w:t>。</w:t>
      </w:r>
    </w:p>
    <w:p w14:paraId="78F65F60" w14:textId="77777777" w:rsidR="00D20D7B" w:rsidRDefault="00D20D7B" w:rsidP="00D20D7B">
      <w:pPr>
        <w:wordWrap w:val="0"/>
        <w:spacing w:line="560" w:lineRule="exact"/>
        <w:ind w:firstLineChars="200" w:firstLine="640"/>
        <w:rPr>
          <w:rFonts w:ascii="黑体" w:eastAsia="黑体" w:hAnsi="黑体"/>
          <w:bCs/>
          <w:sz w:val="32"/>
          <w:szCs w:val="32"/>
        </w:rPr>
      </w:pPr>
      <w:r>
        <w:rPr>
          <w:rFonts w:ascii="黑体" w:eastAsia="黑体" w:hAnsi="黑体" w:hint="eastAsia"/>
          <w:bCs/>
          <w:sz w:val="32"/>
          <w:szCs w:val="32"/>
        </w:rPr>
        <w:t>六、</w:t>
      </w:r>
      <w:r>
        <w:rPr>
          <w:rFonts w:ascii="黑体" w:eastAsia="黑体" w:hAnsi="黑体" w:hint="eastAsia"/>
          <w:bCs/>
          <w:sz w:val="32"/>
        </w:rPr>
        <w:t>食用农产品</w:t>
      </w:r>
    </w:p>
    <w:p w14:paraId="1EB5E781" w14:textId="77777777" w:rsidR="00D20D7B" w:rsidRDefault="00D20D7B" w:rsidP="00D20D7B">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（一）抽检依据</w:t>
      </w:r>
    </w:p>
    <w:p w14:paraId="437EFCA1" w14:textId="77777777" w:rsidR="00D20D7B" w:rsidRDefault="00D20D7B" w:rsidP="00D20D7B">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抽检依据是</w:t>
      </w:r>
      <w:r>
        <w:rPr>
          <w:rFonts w:ascii="仿宋_GB2312" w:eastAsia="仿宋_GB2312" w:hAnsi="仿宋_GB2312" w:cs="仿宋_GB2312" w:hint="eastAsia"/>
          <w:sz w:val="32"/>
        </w:rPr>
        <w:t>《食品安全国家标准 食品中兽药最大残留限量》（GB 31650）、《食品动物中禁止使用的药品及其他化合物清单》（农业农村部公告第250号）、《食品安全国家标准 鲜(冻)畜、禽产品》（GB 2707）、《食品安全国家标准 食品中农药最大残留限量》（GB 2763）、《食品安全国家标准 食品中污染物限量》（GB 2762）、《食品安全国家标准 食品添加剂使用标准》（GB 2760）</w:t>
      </w:r>
      <w:r>
        <w:rPr>
          <w:rFonts w:ascii="仿宋_GB2312" w:eastAsia="仿宋_GB2312" w:hAnsi="仿宋_GB2312" w:cs="仿宋_GB2312" w:hint="eastAsia"/>
          <w:sz w:val="32"/>
          <w:szCs w:val="32"/>
        </w:rPr>
        <w:t>等标准及产品明示标准和指标的要求。</w:t>
      </w:r>
    </w:p>
    <w:p w14:paraId="79AE923D" w14:textId="4921333F" w:rsidR="00D20D7B" w:rsidRDefault="00D20D7B" w:rsidP="00D20D7B">
      <w:pPr>
        <w:wordWrap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lastRenderedPageBreak/>
        <w:t>（二）检验项目</w:t>
      </w:r>
    </w:p>
    <w:p w14:paraId="19B7C60B" w14:textId="08D79715" w:rsidR="00154FA9" w:rsidRPr="000E6992" w:rsidRDefault="00154FA9" w:rsidP="000E699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.菠菜抽检项目包括镉(以 Cd 计)、铅(以 Pb 计)、</w:t>
      </w:r>
      <w:r w:rsidRPr="00154FA9">
        <w:rPr>
          <w:rFonts w:ascii="仿宋_GB2312" w:eastAsia="仿宋_GB2312" w:hAnsi="仿宋_GB2312" w:cs="仿宋_GB2312" w:hint="eastAsia"/>
          <w:sz w:val="32"/>
          <w:szCs w:val="32"/>
        </w:rPr>
        <w:t>甲拌磷</w:t>
      </w:r>
      <w:r>
        <w:rPr>
          <w:rFonts w:ascii="仿宋_GB2312" w:eastAsia="仿宋_GB2312" w:hAnsi="仿宋_GB2312" w:cs="仿宋_GB2312" w:hint="eastAsia"/>
          <w:sz w:val="32"/>
          <w:szCs w:val="32"/>
        </w:rPr>
        <w:t>、毒死</w:t>
      </w:r>
      <w:proofErr w:type="gramStart"/>
      <w:r>
        <w:rPr>
          <w:rFonts w:ascii="仿宋_GB2312" w:eastAsia="仿宋_GB2312" w:hAnsi="仿宋_GB2312" w:cs="仿宋_GB2312" w:hint="eastAsia"/>
          <w:sz w:val="32"/>
          <w:szCs w:val="32"/>
        </w:rPr>
        <w:t>蜱</w:t>
      </w:r>
      <w:proofErr w:type="gramEnd"/>
      <w:r>
        <w:rPr>
          <w:rFonts w:ascii="仿宋_GB2312" w:eastAsia="仿宋_GB2312" w:hAnsi="仿宋_GB2312" w:cs="仿宋_GB2312" w:hint="eastAsia"/>
          <w:sz w:val="32"/>
          <w:szCs w:val="32"/>
        </w:rPr>
        <w:t>、氟虫</w:t>
      </w:r>
      <w:proofErr w:type="gramStart"/>
      <w:r>
        <w:rPr>
          <w:rFonts w:ascii="仿宋_GB2312" w:eastAsia="仿宋_GB2312" w:hAnsi="仿宋_GB2312" w:cs="仿宋_GB2312" w:hint="eastAsia"/>
          <w:sz w:val="32"/>
          <w:szCs w:val="32"/>
        </w:rPr>
        <w:t>腈</w:t>
      </w:r>
      <w:proofErr w:type="gramEnd"/>
      <w:r>
        <w:rPr>
          <w:rFonts w:ascii="仿宋_GB2312" w:eastAsia="仿宋_GB2312" w:hAnsi="仿宋_GB2312" w:cs="仿宋_GB2312" w:hint="eastAsia"/>
          <w:sz w:val="32"/>
          <w:szCs w:val="32"/>
        </w:rPr>
        <w:t>、</w:t>
      </w:r>
      <w:proofErr w:type="gramStart"/>
      <w:r w:rsidRPr="00154FA9">
        <w:rPr>
          <w:rFonts w:ascii="仿宋_GB2312" w:eastAsia="仿宋_GB2312" w:hAnsi="仿宋_GB2312" w:cs="仿宋_GB2312" w:hint="eastAsia"/>
          <w:sz w:val="32"/>
          <w:szCs w:val="32"/>
        </w:rPr>
        <w:t>氯氟氰菊酯</w:t>
      </w:r>
      <w:proofErr w:type="gramEnd"/>
      <w:r w:rsidRPr="00154FA9">
        <w:rPr>
          <w:rFonts w:ascii="仿宋_GB2312" w:eastAsia="仿宋_GB2312" w:hAnsi="仿宋_GB2312" w:cs="仿宋_GB2312" w:hint="eastAsia"/>
          <w:sz w:val="32"/>
          <w:szCs w:val="32"/>
        </w:rPr>
        <w:t>和高效</w:t>
      </w:r>
      <w:proofErr w:type="gramStart"/>
      <w:r w:rsidRPr="00154FA9">
        <w:rPr>
          <w:rFonts w:ascii="仿宋_GB2312" w:eastAsia="仿宋_GB2312" w:hAnsi="仿宋_GB2312" w:cs="仿宋_GB2312" w:hint="eastAsia"/>
          <w:sz w:val="32"/>
          <w:szCs w:val="32"/>
        </w:rPr>
        <w:t>氯氟氰菊酯</w:t>
      </w:r>
      <w:proofErr w:type="gramEnd"/>
      <w:r>
        <w:rPr>
          <w:rFonts w:ascii="仿宋_GB2312" w:eastAsia="仿宋_GB2312" w:hAnsi="仿宋_GB2312" w:cs="仿宋_GB2312" w:hint="eastAsia"/>
          <w:sz w:val="32"/>
          <w:szCs w:val="32"/>
        </w:rPr>
        <w:t>、阿维菌素、氧乐果、</w:t>
      </w:r>
      <w:proofErr w:type="gramStart"/>
      <w:r>
        <w:rPr>
          <w:rFonts w:ascii="仿宋_GB2312" w:eastAsia="仿宋_GB2312" w:hAnsi="仿宋_GB2312" w:cs="仿宋_GB2312" w:hint="eastAsia"/>
          <w:sz w:val="32"/>
          <w:szCs w:val="32"/>
        </w:rPr>
        <w:t>克百威</w:t>
      </w:r>
      <w:proofErr w:type="gramEnd"/>
      <w:r>
        <w:rPr>
          <w:rFonts w:ascii="仿宋_GB2312" w:eastAsia="仿宋_GB2312" w:hAnsi="仿宋_GB2312" w:cs="仿宋_GB2312" w:hint="eastAsia"/>
          <w:sz w:val="32"/>
          <w:szCs w:val="32"/>
        </w:rPr>
        <w:t>、</w:t>
      </w:r>
      <w:r w:rsidRPr="00154FA9">
        <w:rPr>
          <w:rFonts w:ascii="仿宋_GB2312" w:eastAsia="仿宋_GB2312" w:hAnsi="仿宋_GB2312" w:cs="仿宋_GB2312" w:hint="eastAsia"/>
          <w:sz w:val="32"/>
          <w:szCs w:val="32"/>
        </w:rPr>
        <w:t>乙酰甲胺磷</w:t>
      </w:r>
      <w:r>
        <w:rPr>
          <w:rFonts w:ascii="仿宋_GB2312" w:eastAsia="仿宋_GB2312" w:hAnsi="仿宋_GB2312" w:cs="仿宋_GB2312" w:hint="eastAsia"/>
          <w:sz w:val="32"/>
          <w:szCs w:val="32"/>
        </w:rPr>
        <w:t>等1</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个指标。</w:t>
      </w:r>
    </w:p>
    <w:p w14:paraId="392D21A0" w14:textId="578DC27D" w:rsidR="00D20D7B" w:rsidRDefault="000E6992" w:rsidP="00D20D7B">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2</w:t>
      </w:r>
      <w:r w:rsidR="00D20D7B">
        <w:rPr>
          <w:rFonts w:ascii="Times New Roman" w:eastAsia="仿宋_GB2312" w:hAnsi="Times New Roman" w:cs="仿宋_GB2312"/>
          <w:sz w:val="32"/>
          <w:szCs w:val="32"/>
        </w:rPr>
        <w:t>.</w:t>
      </w:r>
      <w:r w:rsidR="00D20D7B">
        <w:rPr>
          <w:rFonts w:ascii="Times New Roman" w:eastAsia="仿宋_GB2312" w:hAnsi="Times New Roman" w:cs="仿宋_GB2312" w:hint="eastAsia"/>
          <w:sz w:val="32"/>
          <w:szCs w:val="32"/>
        </w:rPr>
        <w:t>菜豆抽检项目包括</w:t>
      </w:r>
      <w:proofErr w:type="gramStart"/>
      <w:r w:rsidR="00D20D7B">
        <w:rPr>
          <w:rFonts w:ascii="Times New Roman" w:eastAsia="仿宋_GB2312" w:hAnsi="Times New Roman" w:cs="仿宋_GB2312" w:hint="eastAsia"/>
          <w:sz w:val="32"/>
          <w:szCs w:val="32"/>
        </w:rPr>
        <w:t>吡</w:t>
      </w:r>
      <w:proofErr w:type="gramEnd"/>
      <w:r w:rsidR="00D20D7B">
        <w:rPr>
          <w:rFonts w:ascii="Times New Roman" w:eastAsia="仿宋_GB2312" w:hAnsi="Times New Roman" w:cs="仿宋_GB2312" w:hint="eastAsia"/>
          <w:sz w:val="32"/>
          <w:szCs w:val="32"/>
        </w:rPr>
        <w:t>虫</w:t>
      </w:r>
      <w:proofErr w:type="gramStart"/>
      <w:r w:rsidR="00D20D7B">
        <w:rPr>
          <w:rFonts w:ascii="Times New Roman" w:eastAsia="仿宋_GB2312" w:hAnsi="Times New Roman" w:cs="仿宋_GB2312" w:hint="eastAsia"/>
          <w:sz w:val="32"/>
          <w:szCs w:val="32"/>
        </w:rPr>
        <w:t>啉</w:t>
      </w:r>
      <w:proofErr w:type="gramEnd"/>
      <w:r w:rsidR="00D20D7B">
        <w:rPr>
          <w:rFonts w:ascii="Times New Roman" w:eastAsia="仿宋_GB2312" w:hAnsi="Times New Roman" w:cs="仿宋_GB2312" w:hint="eastAsia"/>
          <w:sz w:val="32"/>
          <w:szCs w:val="32"/>
        </w:rPr>
        <w:t>、多菌灵、甲胺磷、</w:t>
      </w:r>
      <w:proofErr w:type="gramStart"/>
      <w:r w:rsidR="00D20D7B">
        <w:rPr>
          <w:rFonts w:ascii="Times New Roman" w:eastAsia="仿宋_GB2312" w:hAnsi="Times New Roman" w:cs="仿宋_GB2312" w:hint="eastAsia"/>
          <w:sz w:val="32"/>
          <w:szCs w:val="32"/>
        </w:rPr>
        <w:t>克百威</w:t>
      </w:r>
      <w:proofErr w:type="gramEnd"/>
      <w:r w:rsidR="00D20D7B">
        <w:rPr>
          <w:rFonts w:ascii="Times New Roman" w:eastAsia="仿宋_GB2312" w:hAnsi="Times New Roman" w:cs="仿宋_GB2312" w:hint="eastAsia"/>
          <w:sz w:val="32"/>
          <w:szCs w:val="32"/>
        </w:rPr>
        <w:t>、</w:t>
      </w:r>
      <w:proofErr w:type="gramStart"/>
      <w:r w:rsidR="00D20D7B">
        <w:rPr>
          <w:rFonts w:ascii="Times New Roman" w:eastAsia="仿宋_GB2312" w:hAnsi="Times New Roman" w:cs="仿宋_GB2312" w:hint="eastAsia"/>
          <w:sz w:val="32"/>
          <w:szCs w:val="32"/>
        </w:rPr>
        <w:t>氯氟氰菊酯</w:t>
      </w:r>
      <w:proofErr w:type="gramEnd"/>
      <w:r w:rsidR="00D20D7B">
        <w:rPr>
          <w:rFonts w:ascii="Times New Roman" w:eastAsia="仿宋_GB2312" w:hAnsi="Times New Roman" w:cs="仿宋_GB2312" w:hint="eastAsia"/>
          <w:sz w:val="32"/>
          <w:szCs w:val="32"/>
        </w:rPr>
        <w:t>和高效</w:t>
      </w:r>
      <w:proofErr w:type="gramStart"/>
      <w:r w:rsidR="00D20D7B">
        <w:rPr>
          <w:rFonts w:ascii="Times New Roman" w:eastAsia="仿宋_GB2312" w:hAnsi="Times New Roman" w:cs="仿宋_GB2312" w:hint="eastAsia"/>
          <w:sz w:val="32"/>
          <w:szCs w:val="32"/>
        </w:rPr>
        <w:t>氯氟氰菊酯</w:t>
      </w:r>
      <w:proofErr w:type="gramEnd"/>
      <w:r w:rsidR="00D20D7B">
        <w:rPr>
          <w:rFonts w:ascii="Times New Roman" w:eastAsia="仿宋_GB2312" w:hAnsi="Times New Roman" w:cs="仿宋_GB2312" w:hint="eastAsia"/>
          <w:sz w:val="32"/>
          <w:szCs w:val="32"/>
        </w:rPr>
        <w:t>、灭蝇胺、</w:t>
      </w:r>
      <w:proofErr w:type="gramStart"/>
      <w:r w:rsidR="00D20D7B">
        <w:rPr>
          <w:rFonts w:ascii="Times New Roman" w:eastAsia="仿宋_GB2312" w:hAnsi="Times New Roman" w:cs="仿宋_GB2312" w:hint="eastAsia"/>
          <w:sz w:val="32"/>
          <w:szCs w:val="32"/>
        </w:rPr>
        <w:t>噻</w:t>
      </w:r>
      <w:proofErr w:type="gramEnd"/>
      <w:r w:rsidR="00D20D7B">
        <w:rPr>
          <w:rFonts w:ascii="Times New Roman" w:eastAsia="仿宋_GB2312" w:hAnsi="Times New Roman" w:cs="仿宋_GB2312" w:hint="eastAsia"/>
          <w:sz w:val="32"/>
          <w:szCs w:val="32"/>
        </w:rPr>
        <w:t>虫胺、水胺硫磷、氧乐果等</w:t>
      </w:r>
      <w:r w:rsidR="00D20D7B">
        <w:rPr>
          <w:rFonts w:ascii="Times New Roman" w:eastAsia="仿宋_GB2312" w:hAnsi="Times New Roman" w:cs="仿宋_GB2312"/>
          <w:sz w:val="32"/>
          <w:szCs w:val="32"/>
        </w:rPr>
        <w:t>9</w:t>
      </w:r>
      <w:r w:rsidR="00D20D7B">
        <w:rPr>
          <w:rFonts w:ascii="Times New Roman" w:eastAsia="仿宋_GB2312" w:hAnsi="Times New Roman" w:cs="仿宋_GB2312" w:hint="eastAsia"/>
          <w:sz w:val="32"/>
          <w:szCs w:val="32"/>
        </w:rPr>
        <w:t>个指标。</w:t>
      </w:r>
    </w:p>
    <w:p w14:paraId="746B073B" w14:textId="7C8A595E" w:rsidR="000E6992" w:rsidRPr="000E6992" w:rsidRDefault="000E6992" w:rsidP="00D20D7B">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3.</w:t>
      </w:r>
      <w:r w:rsidRPr="000E6992">
        <w:rPr>
          <w:rFonts w:ascii="Times New Roman" w:eastAsia="仿宋_GB2312" w:hAnsi="Times New Roman" w:cs="仿宋_GB2312" w:hint="eastAsia"/>
          <w:sz w:val="32"/>
          <w:szCs w:val="32"/>
        </w:rPr>
        <w:t>大白菜抽检项目包括</w:t>
      </w:r>
      <w:proofErr w:type="gramStart"/>
      <w:r w:rsidRPr="000E6992">
        <w:rPr>
          <w:rFonts w:ascii="Times New Roman" w:eastAsia="仿宋_GB2312" w:hAnsi="Times New Roman" w:cs="仿宋_GB2312" w:hint="eastAsia"/>
          <w:sz w:val="32"/>
          <w:szCs w:val="32"/>
        </w:rPr>
        <w:t>吡</w:t>
      </w:r>
      <w:proofErr w:type="gramEnd"/>
      <w:r w:rsidRPr="000E6992">
        <w:rPr>
          <w:rFonts w:ascii="Times New Roman" w:eastAsia="仿宋_GB2312" w:hAnsi="Times New Roman" w:cs="仿宋_GB2312" w:hint="eastAsia"/>
          <w:sz w:val="32"/>
          <w:szCs w:val="32"/>
        </w:rPr>
        <w:t>虫</w:t>
      </w:r>
      <w:proofErr w:type="gramStart"/>
      <w:r w:rsidRPr="000E6992">
        <w:rPr>
          <w:rFonts w:ascii="Times New Roman" w:eastAsia="仿宋_GB2312" w:hAnsi="Times New Roman" w:cs="仿宋_GB2312" w:hint="eastAsia"/>
          <w:sz w:val="32"/>
          <w:szCs w:val="32"/>
        </w:rPr>
        <w:t>啉</w:t>
      </w:r>
      <w:proofErr w:type="gramEnd"/>
      <w:r>
        <w:rPr>
          <w:rFonts w:ascii="Times New Roman" w:eastAsia="仿宋_GB2312" w:hAnsi="Times New Roman" w:cs="仿宋_GB2312" w:hint="eastAsia"/>
          <w:sz w:val="32"/>
          <w:szCs w:val="32"/>
        </w:rPr>
        <w:t>、</w:t>
      </w:r>
      <w:r w:rsidRPr="000E6992">
        <w:rPr>
          <w:rFonts w:ascii="Times New Roman" w:eastAsia="仿宋_GB2312" w:hAnsi="Times New Roman" w:cs="仿宋_GB2312" w:hint="eastAsia"/>
          <w:sz w:val="32"/>
          <w:szCs w:val="32"/>
        </w:rPr>
        <w:t>多菌灵</w:t>
      </w:r>
      <w:r>
        <w:rPr>
          <w:rFonts w:ascii="Times New Roman" w:eastAsia="仿宋_GB2312" w:hAnsi="Times New Roman" w:cs="仿宋_GB2312" w:hint="eastAsia"/>
          <w:sz w:val="32"/>
          <w:szCs w:val="32"/>
        </w:rPr>
        <w:t>、</w:t>
      </w:r>
      <w:r w:rsidRPr="000E6992">
        <w:rPr>
          <w:rFonts w:ascii="Times New Roman" w:eastAsia="仿宋_GB2312" w:hAnsi="Times New Roman" w:cs="仿宋_GB2312" w:hint="eastAsia"/>
          <w:sz w:val="32"/>
          <w:szCs w:val="32"/>
        </w:rPr>
        <w:t>甲胺磷</w:t>
      </w:r>
      <w:r>
        <w:rPr>
          <w:rFonts w:ascii="Times New Roman" w:eastAsia="仿宋_GB2312" w:hAnsi="Times New Roman" w:cs="仿宋_GB2312" w:hint="eastAsia"/>
          <w:sz w:val="32"/>
          <w:szCs w:val="32"/>
        </w:rPr>
        <w:t>、</w:t>
      </w:r>
      <w:proofErr w:type="gramStart"/>
      <w:r w:rsidRPr="000E6992">
        <w:rPr>
          <w:rFonts w:ascii="Times New Roman" w:eastAsia="仿宋_GB2312" w:hAnsi="Times New Roman" w:cs="仿宋_GB2312" w:hint="eastAsia"/>
          <w:sz w:val="32"/>
          <w:szCs w:val="32"/>
        </w:rPr>
        <w:t>克百威</w:t>
      </w:r>
      <w:proofErr w:type="gramEnd"/>
      <w:r>
        <w:rPr>
          <w:rFonts w:ascii="Times New Roman" w:eastAsia="仿宋_GB2312" w:hAnsi="Times New Roman" w:cs="仿宋_GB2312" w:hint="eastAsia"/>
          <w:sz w:val="32"/>
          <w:szCs w:val="32"/>
        </w:rPr>
        <w:t>、</w:t>
      </w:r>
      <w:proofErr w:type="gramStart"/>
      <w:r w:rsidRPr="000E6992">
        <w:rPr>
          <w:rFonts w:ascii="Times New Roman" w:eastAsia="仿宋_GB2312" w:hAnsi="Times New Roman" w:cs="仿宋_GB2312" w:hint="eastAsia"/>
          <w:sz w:val="32"/>
          <w:szCs w:val="32"/>
        </w:rPr>
        <w:t>氯氟氰菊酯</w:t>
      </w:r>
      <w:proofErr w:type="gramEnd"/>
      <w:r w:rsidRPr="000E6992">
        <w:rPr>
          <w:rFonts w:ascii="Times New Roman" w:eastAsia="仿宋_GB2312" w:hAnsi="Times New Roman" w:cs="仿宋_GB2312" w:hint="eastAsia"/>
          <w:sz w:val="32"/>
          <w:szCs w:val="32"/>
        </w:rPr>
        <w:t>和高效</w:t>
      </w:r>
      <w:proofErr w:type="gramStart"/>
      <w:r w:rsidRPr="000E6992">
        <w:rPr>
          <w:rFonts w:ascii="Times New Roman" w:eastAsia="仿宋_GB2312" w:hAnsi="Times New Roman" w:cs="仿宋_GB2312" w:hint="eastAsia"/>
          <w:sz w:val="32"/>
          <w:szCs w:val="32"/>
        </w:rPr>
        <w:t>氯氟氰菊酯</w:t>
      </w:r>
      <w:proofErr w:type="gramEnd"/>
      <w:r>
        <w:rPr>
          <w:rFonts w:ascii="Times New Roman" w:eastAsia="仿宋_GB2312" w:hAnsi="Times New Roman" w:cs="仿宋_GB2312" w:hint="eastAsia"/>
          <w:sz w:val="32"/>
          <w:szCs w:val="32"/>
        </w:rPr>
        <w:t>、</w:t>
      </w:r>
      <w:r w:rsidRPr="000E6992">
        <w:rPr>
          <w:rFonts w:ascii="Times New Roman" w:eastAsia="仿宋_GB2312" w:hAnsi="Times New Roman" w:cs="仿宋_GB2312" w:hint="eastAsia"/>
          <w:sz w:val="32"/>
          <w:szCs w:val="32"/>
        </w:rPr>
        <w:t>灭蝇胺</w:t>
      </w:r>
      <w:r>
        <w:rPr>
          <w:rFonts w:ascii="Times New Roman" w:eastAsia="仿宋_GB2312" w:hAnsi="Times New Roman" w:cs="仿宋_GB2312" w:hint="eastAsia"/>
          <w:sz w:val="32"/>
          <w:szCs w:val="32"/>
        </w:rPr>
        <w:t>、</w:t>
      </w:r>
      <w:proofErr w:type="gramStart"/>
      <w:r w:rsidRPr="000E6992">
        <w:rPr>
          <w:rFonts w:ascii="Times New Roman" w:eastAsia="仿宋_GB2312" w:hAnsi="Times New Roman" w:cs="仿宋_GB2312" w:hint="eastAsia"/>
          <w:sz w:val="32"/>
          <w:szCs w:val="32"/>
        </w:rPr>
        <w:t>噻</w:t>
      </w:r>
      <w:proofErr w:type="gramEnd"/>
      <w:r w:rsidRPr="000E6992">
        <w:rPr>
          <w:rFonts w:ascii="Times New Roman" w:eastAsia="仿宋_GB2312" w:hAnsi="Times New Roman" w:cs="仿宋_GB2312" w:hint="eastAsia"/>
          <w:sz w:val="32"/>
          <w:szCs w:val="32"/>
        </w:rPr>
        <w:t>虫胺</w:t>
      </w:r>
      <w:r>
        <w:rPr>
          <w:rFonts w:ascii="Times New Roman" w:eastAsia="仿宋_GB2312" w:hAnsi="Times New Roman" w:cs="仿宋_GB2312" w:hint="eastAsia"/>
          <w:sz w:val="32"/>
          <w:szCs w:val="32"/>
        </w:rPr>
        <w:t>、</w:t>
      </w:r>
      <w:r w:rsidRPr="000E6992">
        <w:rPr>
          <w:rFonts w:ascii="Times New Roman" w:eastAsia="仿宋_GB2312" w:hAnsi="Times New Roman" w:cs="仿宋_GB2312" w:hint="eastAsia"/>
          <w:sz w:val="32"/>
          <w:szCs w:val="32"/>
        </w:rPr>
        <w:t>水胺硫磷</w:t>
      </w:r>
      <w:r>
        <w:rPr>
          <w:rFonts w:ascii="Times New Roman" w:eastAsia="仿宋_GB2312" w:hAnsi="Times New Roman" w:cs="仿宋_GB2312" w:hint="eastAsia"/>
          <w:sz w:val="32"/>
          <w:szCs w:val="32"/>
        </w:rPr>
        <w:t>、</w:t>
      </w:r>
      <w:r w:rsidRPr="000E6992">
        <w:rPr>
          <w:rFonts w:ascii="Times New Roman" w:eastAsia="仿宋_GB2312" w:hAnsi="Times New Roman" w:cs="仿宋_GB2312" w:hint="eastAsia"/>
          <w:sz w:val="32"/>
          <w:szCs w:val="32"/>
        </w:rPr>
        <w:t>氧乐果等</w:t>
      </w:r>
      <w:r w:rsidRPr="000E6992">
        <w:rPr>
          <w:rFonts w:ascii="Times New Roman" w:eastAsia="仿宋_GB2312" w:hAnsi="Times New Roman" w:cs="仿宋_GB2312" w:hint="eastAsia"/>
          <w:sz w:val="32"/>
          <w:szCs w:val="32"/>
        </w:rPr>
        <w:t>9</w:t>
      </w:r>
      <w:r w:rsidRPr="000E6992">
        <w:rPr>
          <w:rFonts w:ascii="Times New Roman" w:eastAsia="仿宋_GB2312" w:hAnsi="Times New Roman" w:cs="仿宋_GB2312" w:hint="eastAsia"/>
          <w:sz w:val="32"/>
          <w:szCs w:val="32"/>
        </w:rPr>
        <w:t>个指标。</w:t>
      </w:r>
    </w:p>
    <w:p w14:paraId="136FCD85" w14:textId="3F0240F7" w:rsidR="00D20D7B" w:rsidRDefault="000E6992"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楷体" w:cs="楷体"/>
          <w:sz w:val="32"/>
          <w:szCs w:val="32"/>
        </w:rPr>
        <w:t>4</w:t>
      </w:r>
      <w:r w:rsidR="00D20D7B">
        <w:rPr>
          <w:rFonts w:ascii="仿宋_GB2312" w:eastAsia="仿宋_GB2312" w:hAnsi="楷体" w:cs="楷体" w:hint="eastAsia"/>
          <w:sz w:val="32"/>
          <w:szCs w:val="32"/>
        </w:rPr>
        <w:t>.</w:t>
      </w:r>
      <w:r w:rsidR="00D20D7B">
        <w:rPr>
          <w:rFonts w:ascii="仿宋_GB2312" w:eastAsia="仿宋_GB2312" w:hAnsi="仿宋_GB2312" w:cs="仿宋_GB2312" w:hint="eastAsia"/>
          <w:sz w:val="32"/>
          <w:szCs w:val="32"/>
        </w:rPr>
        <w:t>香蕉抽检项目包括苯</w:t>
      </w:r>
      <w:proofErr w:type="gramStart"/>
      <w:r w:rsidR="00D20D7B">
        <w:rPr>
          <w:rFonts w:ascii="仿宋_GB2312" w:eastAsia="仿宋_GB2312" w:hAnsi="仿宋_GB2312" w:cs="仿宋_GB2312" w:hint="eastAsia"/>
          <w:sz w:val="32"/>
          <w:szCs w:val="32"/>
        </w:rPr>
        <w:t>醚甲环唑</w:t>
      </w:r>
      <w:proofErr w:type="gramEnd"/>
      <w:r w:rsidR="00D20D7B">
        <w:rPr>
          <w:rFonts w:ascii="仿宋_GB2312" w:eastAsia="仿宋_GB2312" w:hAnsi="仿宋_GB2312" w:cs="仿宋_GB2312" w:hint="eastAsia"/>
          <w:sz w:val="32"/>
          <w:szCs w:val="32"/>
        </w:rPr>
        <w:t>、吡唑</w:t>
      </w:r>
      <w:proofErr w:type="gramStart"/>
      <w:r w:rsidR="00D20D7B">
        <w:rPr>
          <w:rFonts w:ascii="仿宋_GB2312" w:eastAsia="仿宋_GB2312" w:hAnsi="仿宋_GB2312" w:cs="仿宋_GB2312" w:hint="eastAsia"/>
          <w:sz w:val="32"/>
          <w:szCs w:val="32"/>
        </w:rPr>
        <w:t>醚菌酯</w:t>
      </w:r>
      <w:proofErr w:type="gramEnd"/>
      <w:r w:rsidR="00D20D7B">
        <w:rPr>
          <w:rFonts w:ascii="仿宋_GB2312" w:eastAsia="仿宋_GB2312" w:hAnsi="仿宋_GB2312" w:cs="仿宋_GB2312" w:hint="eastAsia"/>
          <w:sz w:val="32"/>
          <w:szCs w:val="32"/>
        </w:rPr>
        <w:t>、甲拌磷、</w:t>
      </w:r>
      <w:proofErr w:type="gramStart"/>
      <w:r w:rsidR="00D20D7B">
        <w:rPr>
          <w:rFonts w:ascii="仿宋_GB2312" w:eastAsia="仿宋_GB2312" w:hAnsi="仿宋_GB2312" w:cs="仿宋_GB2312" w:hint="eastAsia"/>
          <w:sz w:val="32"/>
          <w:szCs w:val="32"/>
        </w:rPr>
        <w:t>腈</w:t>
      </w:r>
      <w:proofErr w:type="gramEnd"/>
      <w:r w:rsidR="00D20D7B">
        <w:rPr>
          <w:rFonts w:ascii="仿宋_GB2312" w:eastAsia="仿宋_GB2312" w:hAnsi="仿宋_GB2312" w:cs="仿宋_GB2312" w:hint="eastAsia"/>
          <w:sz w:val="32"/>
          <w:szCs w:val="32"/>
        </w:rPr>
        <w:t>苯</w:t>
      </w:r>
      <w:proofErr w:type="gramStart"/>
      <w:r w:rsidR="00D20D7B">
        <w:rPr>
          <w:rFonts w:ascii="仿宋_GB2312" w:eastAsia="仿宋_GB2312" w:hAnsi="仿宋_GB2312" w:cs="仿宋_GB2312" w:hint="eastAsia"/>
          <w:sz w:val="32"/>
          <w:szCs w:val="32"/>
        </w:rPr>
        <w:t>唑</w:t>
      </w:r>
      <w:proofErr w:type="gramEnd"/>
      <w:r w:rsidR="00D20D7B">
        <w:rPr>
          <w:rFonts w:ascii="仿宋_GB2312" w:eastAsia="仿宋_GB2312" w:hAnsi="仿宋_GB2312" w:cs="仿宋_GB2312" w:hint="eastAsia"/>
          <w:sz w:val="32"/>
          <w:szCs w:val="32"/>
        </w:rPr>
        <w:t>、</w:t>
      </w:r>
      <w:proofErr w:type="gramStart"/>
      <w:r w:rsidR="00D20D7B">
        <w:rPr>
          <w:rFonts w:ascii="仿宋_GB2312" w:eastAsia="仿宋_GB2312" w:hAnsi="仿宋_GB2312" w:cs="仿宋_GB2312" w:hint="eastAsia"/>
          <w:sz w:val="32"/>
          <w:szCs w:val="32"/>
        </w:rPr>
        <w:t>吡</w:t>
      </w:r>
      <w:proofErr w:type="gramEnd"/>
      <w:r w:rsidR="00D20D7B">
        <w:rPr>
          <w:rFonts w:ascii="仿宋_GB2312" w:eastAsia="仿宋_GB2312" w:hAnsi="仿宋_GB2312" w:cs="仿宋_GB2312" w:hint="eastAsia"/>
          <w:sz w:val="32"/>
          <w:szCs w:val="32"/>
        </w:rPr>
        <w:t>虫</w:t>
      </w:r>
      <w:proofErr w:type="gramStart"/>
      <w:r w:rsidR="00D20D7B">
        <w:rPr>
          <w:rFonts w:ascii="仿宋_GB2312" w:eastAsia="仿宋_GB2312" w:hAnsi="仿宋_GB2312" w:cs="仿宋_GB2312" w:hint="eastAsia"/>
          <w:sz w:val="32"/>
          <w:szCs w:val="32"/>
        </w:rPr>
        <w:t>啉</w:t>
      </w:r>
      <w:proofErr w:type="gramEnd"/>
      <w:r w:rsidR="00D20D7B">
        <w:rPr>
          <w:rFonts w:ascii="仿宋_GB2312" w:eastAsia="仿宋_GB2312" w:hAnsi="仿宋_GB2312" w:cs="仿宋_GB2312" w:hint="eastAsia"/>
          <w:sz w:val="32"/>
          <w:szCs w:val="32"/>
        </w:rPr>
        <w:t>、</w:t>
      </w:r>
      <w:proofErr w:type="gramStart"/>
      <w:r w:rsidR="00D20D7B">
        <w:rPr>
          <w:rFonts w:ascii="仿宋_GB2312" w:eastAsia="仿宋_GB2312" w:hAnsi="仿宋_GB2312" w:cs="仿宋_GB2312" w:hint="eastAsia"/>
          <w:sz w:val="32"/>
          <w:szCs w:val="32"/>
        </w:rPr>
        <w:t>噻</w:t>
      </w:r>
      <w:proofErr w:type="gramEnd"/>
      <w:r w:rsidR="00D20D7B">
        <w:rPr>
          <w:rFonts w:ascii="仿宋_GB2312" w:eastAsia="仿宋_GB2312" w:hAnsi="仿宋_GB2312" w:cs="仿宋_GB2312" w:hint="eastAsia"/>
          <w:sz w:val="32"/>
          <w:szCs w:val="32"/>
        </w:rPr>
        <w:t>虫胺、</w:t>
      </w:r>
      <w:proofErr w:type="gramStart"/>
      <w:r w:rsidR="00D20D7B">
        <w:rPr>
          <w:rFonts w:ascii="仿宋_GB2312" w:eastAsia="仿宋_GB2312" w:hAnsi="仿宋_GB2312" w:cs="仿宋_GB2312" w:hint="eastAsia"/>
          <w:sz w:val="32"/>
          <w:szCs w:val="32"/>
        </w:rPr>
        <w:t>噻</w:t>
      </w:r>
      <w:proofErr w:type="gramEnd"/>
      <w:r w:rsidR="00D20D7B">
        <w:rPr>
          <w:rFonts w:ascii="仿宋_GB2312" w:eastAsia="仿宋_GB2312" w:hAnsi="仿宋_GB2312" w:cs="仿宋_GB2312" w:hint="eastAsia"/>
          <w:sz w:val="32"/>
          <w:szCs w:val="32"/>
        </w:rPr>
        <w:t>虫</w:t>
      </w:r>
      <w:proofErr w:type="gramStart"/>
      <w:r w:rsidR="00D20D7B">
        <w:rPr>
          <w:rFonts w:ascii="仿宋_GB2312" w:eastAsia="仿宋_GB2312" w:hAnsi="仿宋_GB2312" w:cs="仿宋_GB2312" w:hint="eastAsia"/>
          <w:sz w:val="32"/>
          <w:szCs w:val="32"/>
        </w:rPr>
        <w:t>嗪</w:t>
      </w:r>
      <w:proofErr w:type="gramEnd"/>
      <w:r w:rsidR="00D20D7B">
        <w:rPr>
          <w:rFonts w:ascii="仿宋_GB2312" w:eastAsia="仿宋_GB2312" w:hAnsi="仿宋_GB2312" w:cs="仿宋_GB2312" w:hint="eastAsia"/>
          <w:sz w:val="32"/>
          <w:szCs w:val="32"/>
        </w:rPr>
        <w:t>、联苯菊酯等</w:t>
      </w:r>
      <w:r>
        <w:rPr>
          <w:rFonts w:ascii="仿宋_GB2312" w:eastAsia="仿宋_GB2312" w:hAnsi="仿宋_GB2312" w:cs="仿宋_GB2312"/>
          <w:sz w:val="32"/>
          <w:szCs w:val="32"/>
        </w:rPr>
        <w:t>8</w:t>
      </w:r>
      <w:r w:rsidR="00D20D7B">
        <w:rPr>
          <w:rFonts w:ascii="仿宋_GB2312" w:eastAsia="仿宋_GB2312" w:hAnsi="仿宋_GB2312" w:cs="仿宋_GB2312" w:hint="eastAsia"/>
          <w:sz w:val="32"/>
          <w:szCs w:val="32"/>
        </w:rPr>
        <w:t>个指标。</w:t>
      </w:r>
    </w:p>
    <w:p w14:paraId="54831B65" w14:textId="523DC9FA" w:rsidR="00CB3F3A" w:rsidRDefault="00CB3F3A"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sidRPr="00CB3F3A">
        <w:rPr>
          <w:rFonts w:ascii="仿宋_GB2312" w:eastAsia="仿宋_GB2312" w:hAnsi="仿宋_GB2312" w:cs="仿宋_GB2312" w:hint="eastAsia"/>
          <w:sz w:val="32"/>
          <w:szCs w:val="32"/>
        </w:rPr>
        <w:t>.豆类抽检项目包括铅(以 Pb 计)、铬(以 Cr 计)、</w:t>
      </w:r>
      <w:proofErr w:type="gramStart"/>
      <w:r w:rsidRPr="00CB3F3A">
        <w:rPr>
          <w:rFonts w:ascii="仿宋_GB2312" w:eastAsia="仿宋_GB2312" w:hAnsi="仿宋_GB2312" w:cs="仿宋_GB2312" w:hint="eastAsia"/>
          <w:sz w:val="32"/>
          <w:szCs w:val="32"/>
        </w:rPr>
        <w:t>赭</w:t>
      </w:r>
      <w:proofErr w:type="gramEnd"/>
      <w:r w:rsidRPr="00CB3F3A">
        <w:rPr>
          <w:rFonts w:ascii="仿宋_GB2312" w:eastAsia="仿宋_GB2312" w:hAnsi="仿宋_GB2312" w:cs="仿宋_GB2312" w:hint="eastAsia"/>
          <w:sz w:val="32"/>
          <w:szCs w:val="32"/>
        </w:rPr>
        <w:t>曲霉毒素 A、</w:t>
      </w:r>
      <w:proofErr w:type="gramStart"/>
      <w:r w:rsidRPr="00CB3F3A">
        <w:rPr>
          <w:rFonts w:ascii="仿宋_GB2312" w:eastAsia="仿宋_GB2312" w:hAnsi="仿宋_GB2312" w:cs="仿宋_GB2312" w:hint="eastAsia"/>
          <w:sz w:val="32"/>
          <w:szCs w:val="32"/>
        </w:rPr>
        <w:t>吡</w:t>
      </w:r>
      <w:proofErr w:type="gramEnd"/>
      <w:r w:rsidRPr="00CB3F3A">
        <w:rPr>
          <w:rFonts w:ascii="仿宋_GB2312" w:eastAsia="仿宋_GB2312" w:hAnsi="仿宋_GB2312" w:cs="仿宋_GB2312" w:hint="eastAsia"/>
          <w:sz w:val="32"/>
          <w:szCs w:val="32"/>
        </w:rPr>
        <w:t>虫</w:t>
      </w:r>
      <w:proofErr w:type="gramStart"/>
      <w:r w:rsidRPr="00CB3F3A">
        <w:rPr>
          <w:rFonts w:ascii="仿宋_GB2312" w:eastAsia="仿宋_GB2312" w:hAnsi="仿宋_GB2312" w:cs="仿宋_GB2312" w:hint="eastAsia"/>
          <w:sz w:val="32"/>
          <w:szCs w:val="32"/>
        </w:rPr>
        <w:t>啉</w:t>
      </w:r>
      <w:proofErr w:type="gramEnd"/>
      <w:r>
        <w:rPr>
          <w:rFonts w:ascii="仿宋_GB2312" w:eastAsia="仿宋_GB2312" w:hAnsi="仿宋_GB2312" w:cs="仿宋_GB2312" w:hint="eastAsia"/>
          <w:sz w:val="32"/>
          <w:szCs w:val="32"/>
        </w:rPr>
        <w:t>、</w:t>
      </w:r>
      <w:r w:rsidRPr="00CB3F3A">
        <w:rPr>
          <w:rFonts w:ascii="仿宋_GB2312" w:eastAsia="仿宋_GB2312" w:hAnsi="仿宋_GB2312" w:cs="仿宋_GB2312" w:hint="eastAsia"/>
          <w:sz w:val="32"/>
          <w:szCs w:val="32"/>
        </w:rPr>
        <w:t>2,4-滴和 2,4-滴钠盐等</w:t>
      </w:r>
      <w:r>
        <w:rPr>
          <w:rFonts w:ascii="仿宋_GB2312" w:eastAsia="仿宋_GB2312" w:hAnsi="仿宋_GB2312" w:cs="仿宋_GB2312"/>
          <w:sz w:val="32"/>
          <w:szCs w:val="32"/>
        </w:rPr>
        <w:t>5</w:t>
      </w:r>
      <w:r w:rsidRPr="00CB3F3A">
        <w:rPr>
          <w:rFonts w:ascii="仿宋_GB2312" w:eastAsia="仿宋_GB2312" w:hAnsi="仿宋_GB2312" w:cs="仿宋_GB2312" w:hint="eastAsia"/>
          <w:sz w:val="32"/>
          <w:szCs w:val="32"/>
        </w:rPr>
        <w:t>个指标。</w:t>
      </w:r>
    </w:p>
    <w:p w14:paraId="0D2A9661" w14:textId="77777777"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rPr>
        <w:t>淡水鱼抽检项目包括孔雀石绿、氯霉素、呋喃</w:t>
      </w:r>
      <w:proofErr w:type="gramStart"/>
      <w:r>
        <w:rPr>
          <w:rFonts w:ascii="仿宋_GB2312" w:eastAsia="仿宋_GB2312" w:hAnsi="仿宋_GB2312" w:cs="仿宋_GB2312" w:hint="eastAsia"/>
          <w:sz w:val="32"/>
        </w:rPr>
        <w:t>唑</w:t>
      </w:r>
      <w:proofErr w:type="gramEnd"/>
      <w:r>
        <w:rPr>
          <w:rFonts w:ascii="仿宋_GB2312" w:eastAsia="仿宋_GB2312" w:hAnsi="仿宋_GB2312" w:cs="仿宋_GB2312" w:hint="eastAsia"/>
          <w:sz w:val="32"/>
        </w:rPr>
        <w:t>酮代谢物、呋喃西林代谢物、地西</w:t>
      </w:r>
      <w:proofErr w:type="gramStart"/>
      <w:r>
        <w:rPr>
          <w:rFonts w:ascii="仿宋_GB2312" w:eastAsia="仿宋_GB2312" w:hAnsi="仿宋_GB2312" w:cs="仿宋_GB2312" w:hint="eastAsia"/>
          <w:sz w:val="32"/>
        </w:rPr>
        <w:t>泮</w:t>
      </w:r>
      <w:proofErr w:type="gramEnd"/>
      <w:r>
        <w:rPr>
          <w:rFonts w:ascii="仿宋_GB2312" w:eastAsia="仿宋_GB2312" w:hAnsi="仿宋_GB2312" w:cs="仿宋_GB2312" w:hint="eastAsia"/>
          <w:sz w:val="32"/>
        </w:rPr>
        <w:t>、</w:t>
      </w:r>
      <w:proofErr w:type="gramStart"/>
      <w:r>
        <w:rPr>
          <w:rFonts w:ascii="仿宋_GB2312" w:eastAsia="仿宋_GB2312" w:hAnsi="仿宋_GB2312" w:cs="仿宋_GB2312" w:hint="eastAsia"/>
          <w:sz w:val="32"/>
        </w:rPr>
        <w:t>恩诺沙</w:t>
      </w:r>
      <w:proofErr w:type="gramEnd"/>
      <w:r>
        <w:rPr>
          <w:rFonts w:ascii="仿宋_GB2312" w:eastAsia="仿宋_GB2312" w:hAnsi="仿宋_GB2312" w:cs="仿宋_GB2312" w:hint="eastAsia"/>
          <w:sz w:val="32"/>
        </w:rPr>
        <w:t>星(</w:t>
      </w:r>
      <w:proofErr w:type="gramStart"/>
      <w:r>
        <w:rPr>
          <w:rFonts w:ascii="仿宋_GB2312" w:eastAsia="仿宋_GB2312" w:hAnsi="仿宋_GB2312" w:cs="仿宋_GB2312" w:hint="eastAsia"/>
          <w:sz w:val="32"/>
        </w:rPr>
        <w:t>恩诺沙</w:t>
      </w:r>
      <w:proofErr w:type="gramEnd"/>
      <w:r>
        <w:rPr>
          <w:rFonts w:ascii="仿宋_GB2312" w:eastAsia="仿宋_GB2312" w:hAnsi="仿宋_GB2312" w:cs="仿宋_GB2312" w:hint="eastAsia"/>
          <w:sz w:val="32"/>
        </w:rPr>
        <w:t>星与环丙沙星之和)、氟</w:t>
      </w:r>
      <w:proofErr w:type="gramStart"/>
      <w:r>
        <w:rPr>
          <w:rFonts w:ascii="仿宋_GB2312" w:eastAsia="仿宋_GB2312" w:hAnsi="仿宋_GB2312" w:cs="仿宋_GB2312" w:hint="eastAsia"/>
          <w:sz w:val="32"/>
        </w:rPr>
        <w:t>苯尼考</w:t>
      </w:r>
      <w:proofErr w:type="gramEnd"/>
      <w:r>
        <w:rPr>
          <w:rFonts w:ascii="仿宋_GB2312" w:eastAsia="仿宋_GB2312" w:hAnsi="仿宋_GB2312" w:cs="仿宋_GB2312" w:hint="eastAsia"/>
          <w:sz w:val="32"/>
        </w:rPr>
        <w:t>、磺胺类(总量)、甲氧</w:t>
      </w:r>
      <w:proofErr w:type="gramStart"/>
      <w:r>
        <w:rPr>
          <w:rFonts w:ascii="仿宋_GB2312" w:eastAsia="仿宋_GB2312" w:hAnsi="仿宋_GB2312" w:cs="仿宋_GB2312" w:hint="eastAsia"/>
          <w:sz w:val="32"/>
        </w:rPr>
        <w:t>苄啶</w:t>
      </w:r>
      <w:proofErr w:type="gramEnd"/>
      <w:r>
        <w:rPr>
          <w:rFonts w:ascii="仿宋_GB2312" w:eastAsia="仿宋_GB2312" w:hAnsi="仿宋_GB2312" w:cs="仿宋_GB2312" w:hint="eastAsia"/>
          <w:sz w:val="32"/>
        </w:rPr>
        <w:t>、甲硝唑、五氯酚酸钠(以五氯酚计)等11个指标</w:t>
      </w:r>
      <w:r>
        <w:rPr>
          <w:rFonts w:ascii="仿宋_GB2312" w:eastAsia="仿宋_GB2312" w:hAnsi="仿宋_GB2312" w:cs="仿宋_GB2312" w:hint="eastAsia"/>
          <w:sz w:val="32"/>
          <w:szCs w:val="32"/>
        </w:rPr>
        <w:t>。</w:t>
      </w:r>
    </w:p>
    <w:p w14:paraId="35D7C7FA" w14:textId="77777777"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7.豆芽抽检项目包括铅(以 Pb 计)、总汞(以 Hg 计)、4-氯苯氧乙酸钠(以 4-氯苯氧乙酸计)、6-苄基腺嘌呤(6-BA)、亚硫酸盐(以 SO</w:t>
      </w:r>
      <w:r>
        <w:rPr>
          <w:rFonts w:ascii="Cambria Math" w:eastAsia="仿宋_GB2312" w:hAnsi="Cambria Math" w:cs="Cambria Math"/>
          <w:sz w:val="32"/>
          <w:szCs w:val="32"/>
        </w:rPr>
        <w:t>₂</w:t>
      </w:r>
      <w:r>
        <w:rPr>
          <w:rFonts w:ascii="仿宋_GB2312" w:eastAsia="仿宋_GB2312" w:hAnsi="仿宋_GB2312" w:cs="仿宋_GB2312" w:hint="eastAsia"/>
          <w:sz w:val="32"/>
          <w:szCs w:val="32"/>
        </w:rPr>
        <w:t>计) 等5个指标。</w:t>
      </w:r>
    </w:p>
    <w:p w14:paraId="321F9943" w14:textId="3EEE6FB0"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rPr>
        <w:t>番茄抽检项目包括镉(以 Cd 计)、毒死</w:t>
      </w:r>
      <w:proofErr w:type="gramStart"/>
      <w:r>
        <w:rPr>
          <w:rFonts w:ascii="仿宋_GB2312" w:eastAsia="仿宋_GB2312" w:hAnsi="仿宋_GB2312" w:cs="仿宋_GB2312" w:hint="eastAsia"/>
          <w:sz w:val="32"/>
        </w:rPr>
        <w:t>蜱</w:t>
      </w:r>
      <w:proofErr w:type="gramEnd"/>
      <w:r>
        <w:rPr>
          <w:rFonts w:ascii="仿宋_GB2312" w:eastAsia="仿宋_GB2312" w:hAnsi="仿宋_GB2312" w:cs="仿宋_GB2312" w:hint="eastAsia"/>
          <w:sz w:val="32"/>
        </w:rPr>
        <w:t>、</w:t>
      </w:r>
      <w:proofErr w:type="gramStart"/>
      <w:r w:rsidR="00E075AA" w:rsidRPr="00E075AA">
        <w:rPr>
          <w:rFonts w:ascii="仿宋_GB2312" w:eastAsia="仿宋_GB2312" w:hAnsi="仿宋_GB2312" w:cs="仿宋_GB2312" w:hint="eastAsia"/>
          <w:sz w:val="32"/>
        </w:rPr>
        <w:t>腐霉利</w:t>
      </w:r>
      <w:proofErr w:type="gramEnd"/>
      <w:r w:rsidR="00E075AA">
        <w:rPr>
          <w:rFonts w:ascii="仿宋_GB2312" w:eastAsia="仿宋_GB2312" w:hAnsi="仿宋_GB2312" w:cs="仿宋_GB2312" w:hint="eastAsia"/>
          <w:sz w:val="32"/>
        </w:rPr>
        <w:t>、</w:t>
      </w:r>
      <w:r w:rsidR="00E075AA" w:rsidRPr="00E075AA">
        <w:rPr>
          <w:rFonts w:ascii="仿宋_GB2312" w:eastAsia="仿宋_GB2312" w:hAnsi="仿宋_GB2312" w:cs="仿宋_GB2312" w:hint="eastAsia"/>
          <w:sz w:val="32"/>
        </w:rPr>
        <w:t>甲胺磷</w:t>
      </w:r>
      <w:r w:rsidR="00E075AA">
        <w:rPr>
          <w:rFonts w:ascii="仿宋_GB2312" w:eastAsia="仿宋_GB2312" w:hAnsi="仿宋_GB2312" w:cs="仿宋_GB2312" w:hint="eastAsia"/>
          <w:sz w:val="32"/>
        </w:rPr>
        <w:t>、</w:t>
      </w:r>
      <w:r w:rsidR="00E075AA" w:rsidRPr="00E075AA">
        <w:rPr>
          <w:rFonts w:ascii="仿宋_GB2312" w:eastAsia="仿宋_GB2312" w:hAnsi="仿宋_GB2312" w:cs="仿宋_GB2312" w:hint="eastAsia"/>
          <w:sz w:val="32"/>
        </w:rPr>
        <w:t>甲拌磷</w:t>
      </w:r>
      <w:r w:rsidR="00E075AA">
        <w:rPr>
          <w:rFonts w:ascii="仿宋_GB2312" w:eastAsia="仿宋_GB2312" w:hAnsi="仿宋_GB2312" w:cs="仿宋_GB2312" w:hint="eastAsia"/>
          <w:sz w:val="32"/>
        </w:rPr>
        <w:t>、</w:t>
      </w:r>
      <w:proofErr w:type="gramStart"/>
      <w:r>
        <w:rPr>
          <w:rFonts w:ascii="仿宋_GB2312" w:eastAsia="仿宋_GB2312" w:hAnsi="仿宋_GB2312" w:cs="仿宋_GB2312" w:hint="eastAsia"/>
          <w:sz w:val="32"/>
        </w:rPr>
        <w:t>克百威</w:t>
      </w:r>
      <w:proofErr w:type="gramEnd"/>
      <w:r>
        <w:rPr>
          <w:rFonts w:ascii="仿宋_GB2312" w:eastAsia="仿宋_GB2312" w:hAnsi="仿宋_GB2312" w:cs="仿宋_GB2312" w:hint="eastAsia"/>
          <w:sz w:val="32"/>
        </w:rPr>
        <w:t>、氧乐果、敌敌畏</w:t>
      </w:r>
      <w:r w:rsidR="00E075AA">
        <w:rPr>
          <w:rFonts w:ascii="仿宋_GB2312" w:eastAsia="仿宋_GB2312" w:hAnsi="仿宋_GB2312" w:cs="仿宋_GB2312" w:hint="eastAsia"/>
          <w:sz w:val="32"/>
        </w:rPr>
        <w:t>、</w:t>
      </w:r>
      <w:proofErr w:type="gramStart"/>
      <w:r w:rsidR="00E075AA" w:rsidRPr="00E075AA">
        <w:rPr>
          <w:rFonts w:ascii="仿宋_GB2312" w:eastAsia="仿宋_GB2312" w:hAnsi="仿宋_GB2312" w:cs="仿宋_GB2312" w:hint="eastAsia"/>
          <w:sz w:val="32"/>
        </w:rPr>
        <w:t>氯氟氰菊酯</w:t>
      </w:r>
      <w:proofErr w:type="gramEnd"/>
      <w:r w:rsidR="00E075AA" w:rsidRPr="00E075AA">
        <w:rPr>
          <w:rFonts w:ascii="仿宋_GB2312" w:eastAsia="仿宋_GB2312" w:hAnsi="仿宋_GB2312" w:cs="仿宋_GB2312" w:hint="eastAsia"/>
          <w:sz w:val="32"/>
        </w:rPr>
        <w:t>和高效</w:t>
      </w:r>
      <w:proofErr w:type="gramStart"/>
      <w:r w:rsidR="00E075AA" w:rsidRPr="00E075AA">
        <w:rPr>
          <w:rFonts w:ascii="仿宋_GB2312" w:eastAsia="仿宋_GB2312" w:hAnsi="仿宋_GB2312" w:cs="仿宋_GB2312" w:hint="eastAsia"/>
          <w:sz w:val="32"/>
        </w:rPr>
        <w:t>氯氟氰菊酯</w:t>
      </w:r>
      <w:proofErr w:type="gramEnd"/>
      <w:r w:rsidR="00E075AA">
        <w:rPr>
          <w:rFonts w:ascii="仿宋_GB2312" w:eastAsia="仿宋_GB2312" w:hAnsi="仿宋_GB2312" w:cs="仿宋_GB2312" w:hint="eastAsia"/>
          <w:sz w:val="32"/>
        </w:rPr>
        <w:t>、</w:t>
      </w:r>
      <w:r w:rsidR="00E075AA" w:rsidRPr="00E075AA">
        <w:rPr>
          <w:rFonts w:ascii="仿宋_GB2312" w:eastAsia="仿宋_GB2312" w:hAnsi="仿宋_GB2312" w:cs="仿宋_GB2312" w:hint="eastAsia"/>
          <w:sz w:val="32"/>
        </w:rPr>
        <w:t>氯氰菊酯和高效氯氰菊酯</w:t>
      </w:r>
      <w:r w:rsidR="00E075AA">
        <w:rPr>
          <w:rFonts w:ascii="仿宋_GB2312" w:eastAsia="仿宋_GB2312" w:hAnsi="仿宋_GB2312" w:cs="仿宋_GB2312" w:hint="eastAsia"/>
          <w:sz w:val="32"/>
        </w:rPr>
        <w:t>、</w:t>
      </w:r>
      <w:r w:rsidR="00E075AA" w:rsidRPr="00E075AA">
        <w:rPr>
          <w:rFonts w:ascii="仿宋_GB2312" w:eastAsia="仿宋_GB2312" w:hAnsi="仿宋_GB2312" w:cs="仿宋_GB2312" w:hint="eastAsia"/>
          <w:sz w:val="32"/>
        </w:rPr>
        <w:t>烯酰吗</w:t>
      </w:r>
      <w:proofErr w:type="gramStart"/>
      <w:r w:rsidR="00E075AA" w:rsidRPr="00E075AA">
        <w:rPr>
          <w:rFonts w:ascii="仿宋_GB2312" w:eastAsia="仿宋_GB2312" w:hAnsi="仿宋_GB2312" w:cs="仿宋_GB2312" w:hint="eastAsia"/>
          <w:sz w:val="32"/>
        </w:rPr>
        <w:t>啉</w:t>
      </w:r>
      <w:proofErr w:type="gramEnd"/>
      <w:r w:rsidR="00E075AA">
        <w:rPr>
          <w:rFonts w:ascii="仿宋_GB2312" w:eastAsia="仿宋_GB2312" w:hAnsi="仿宋_GB2312" w:cs="仿宋_GB2312" w:hint="eastAsia"/>
          <w:sz w:val="32"/>
        </w:rPr>
        <w:t>、</w:t>
      </w:r>
      <w:r w:rsidR="00E075AA" w:rsidRPr="00E075AA">
        <w:rPr>
          <w:rFonts w:ascii="仿宋_GB2312" w:eastAsia="仿宋_GB2312" w:hAnsi="仿宋_GB2312" w:cs="仿宋_GB2312" w:hint="eastAsia"/>
          <w:sz w:val="32"/>
        </w:rPr>
        <w:t>溴</w:t>
      </w:r>
      <w:r w:rsidR="00E075AA" w:rsidRPr="00E075AA">
        <w:rPr>
          <w:rFonts w:ascii="仿宋_GB2312" w:eastAsia="仿宋_GB2312" w:hAnsi="仿宋_GB2312" w:cs="仿宋_GB2312" w:hint="eastAsia"/>
          <w:sz w:val="32"/>
        </w:rPr>
        <w:lastRenderedPageBreak/>
        <w:t>氰菊酯</w:t>
      </w:r>
      <w:r w:rsidR="00E075AA">
        <w:rPr>
          <w:rFonts w:ascii="仿宋_GB2312" w:eastAsia="仿宋_GB2312" w:hAnsi="仿宋_GB2312" w:cs="仿宋_GB2312" w:hint="eastAsia"/>
          <w:sz w:val="32"/>
        </w:rPr>
        <w:t>、</w:t>
      </w:r>
      <w:r w:rsidR="00E075AA" w:rsidRPr="00E075AA">
        <w:rPr>
          <w:rFonts w:ascii="仿宋_GB2312" w:eastAsia="仿宋_GB2312" w:hAnsi="仿宋_GB2312" w:cs="仿宋_GB2312" w:hint="eastAsia"/>
          <w:sz w:val="32"/>
        </w:rPr>
        <w:t>乙酰甲胺磷</w:t>
      </w:r>
      <w:r>
        <w:rPr>
          <w:rFonts w:ascii="仿宋_GB2312" w:eastAsia="仿宋_GB2312" w:hAnsi="仿宋_GB2312" w:cs="仿宋_GB2312" w:hint="eastAsia"/>
          <w:sz w:val="32"/>
        </w:rPr>
        <w:t>等1</w:t>
      </w:r>
      <w:r w:rsidR="00E075AA">
        <w:rPr>
          <w:rFonts w:ascii="仿宋_GB2312" w:eastAsia="仿宋_GB2312" w:hAnsi="仿宋_GB2312" w:cs="仿宋_GB2312"/>
          <w:sz w:val="32"/>
        </w:rPr>
        <w:t>3</w:t>
      </w:r>
      <w:r>
        <w:rPr>
          <w:rFonts w:ascii="仿宋_GB2312" w:eastAsia="仿宋_GB2312" w:hAnsi="仿宋_GB2312" w:cs="仿宋_GB2312" w:hint="eastAsia"/>
          <w:sz w:val="32"/>
        </w:rPr>
        <w:t>个指标</w:t>
      </w:r>
      <w:r>
        <w:rPr>
          <w:rFonts w:ascii="仿宋_GB2312" w:eastAsia="仿宋_GB2312" w:hAnsi="仿宋_GB2312" w:cs="仿宋_GB2312" w:hint="eastAsia"/>
          <w:sz w:val="32"/>
          <w:szCs w:val="32"/>
        </w:rPr>
        <w:t>。</w:t>
      </w:r>
    </w:p>
    <w:p w14:paraId="01477835" w14:textId="4E9D20E8"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sidR="00DD3F42" w:rsidRPr="00DD3F42">
        <w:rPr>
          <w:rFonts w:ascii="仿宋_GB2312" w:eastAsia="仿宋_GB2312" w:hAnsi="仿宋_GB2312" w:cs="仿宋_GB2312" w:hint="eastAsia"/>
          <w:sz w:val="32"/>
          <w:szCs w:val="32"/>
        </w:rPr>
        <w:t>胡萝卜</w:t>
      </w:r>
      <w:r>
        <w:rPr>
          <w:rFonts w:ascii="仿宋_GB2312" w:eastAsia="仿宋_GB2312" w:hAnsi="仿宋_GB2312" w:cs="仿宋_GB2312" w:hint="eastAsia"/>
          <w:sz w:val="32"/>
          <w:szCs w:val="32"/>
        </w:rPr>
        <w:t>抽检项目包括</w:t>
      </w:r>
      <w:r w:rsidR="00DD3F42" w:rsidRPr="00DD3F42">
        <w:rPr>
          <w:rFonts w:ascii="仿宋_GB2312" w:eastAsia="仿宋_GB2312" w:hAnsi="仿宋_GB2312" w:cs="仿宋_GB2312" w:hint="eastAsia"/>
          <w:sz w:val="32"/>
          <w:szCs w:val="32"/>
        </w:rPr>
        <w:t>铅(以 Pb 计)</w:t>
      </w:r>
      <w:r>
        <w:rPr>
          <w:rFonts w:ascii="仿宋_GB2312" w:eastAsia="仿宋_GB2312" w:hAnsi="仿宋_GB2312" w:cs="仿宋_GB2312" w:hint="eastAsia"/>
          <w:sz w:val="32"/>
          <w:szCs w:val="32"/>
        </w:rPr>
        <w:t>、</w:t>
      </w:r>
      <w:r w:rsidR="00DD3F42" w:rsidRPr="00DD3F42">
        <w:rPr>
          <w:rFonts w:ascii="仿宋_GB2312" w:eastAsia="仿宋_GB2312" w:hAnsi="仿宋_GB2312" w:cs="仿宋_GB2312" w:hint="eastAsia"/>
          <w:sz w:val="32"/>
          <w:szCs w:val="32"/>
        </w:rPr>
        <w:t>甲拌磷</w:t>
      </w:r>
      <w:r>
        <w:rPr>
          <w:rFonts w:ascii="仿宋_GB2312" w:eastAsia="仿宋_GB2312" w:hAnsi="仿宋_GB2312" w:cs="仿宋_GB2312" w:hint="eastAsia"/>
          <w:sz w:val="32"/>
          <w:szCs w:val="32"/>
        </w:rPr>
        <w:t>、</w:t>
      </w:r>
      <w:proofErr w:type="gramStart"/>
      <w:r w:rsidR="00DD3F42" w:rsidRPr="00DD3F42">
        <w:rPr>
          <w:rFonts w:ascii="仿宋_GB2312" w:eastAsia="仿宋_GB2312" w:hAnsi="仿宋_GB2312" w:cs="仿宋_GB2312" w:hint="eastAsia"/>
          <w:sz w:val="32"/>
          <w:szCs w:val="32"/>
        </w:rPr>
        <w:t>氯氟氰菊酯</w:t>
      </w:r>
      <w:proofErr w:type="gramEnd"/>
      <w:r w:rsidR="00DD3F42" w:rsidRPr="00DD3F42">
        <w:rPr>
          <w:rFonts w:ascii="仿宋_GB2312" w:eastAsia="仿宋_GB2312" w:hAnsi="仿宋_GB2312" w:cs="仿宋_GB2312" w:hint="eastAsia"/>
          <w:sz w:val="32"/>
          <w:szCs w:val="32"/>
        </w:rPr>
        <w:t>和高效</w:t>
      </w:r>
      <w:proofErr w:type="gramStart"/>
      <w:r w:rsidR="00DD3F42" w:rsidRPr="00DD3F42">
        <w:rPr>
          <w:rFonts w:ascii="仿宋_GB2312" w:eastAsia="仿宋_GB2312" w:hAnsi="仿宋_GB2312" w:cs="仿宋_GB2312" w:hint="eastAsia"/>
          <w:sz w:val="32"/>
          <w:szCs w:val="32"/>
        </w:rPr>
        <w:t>氯氟氰菊酯</w:t>
      </w:r>
      <w:proofErr w:type="gramEnd"/>
      <w:r>
        <w:rPr>
          <w:rFonts w:ascii="仿宋_GB2312" w:eastAsia="仿宋_GB2312" w:hAnsi="仿宋_GB2312" w:cs="仿宋_GB2312" w:hint="eastAsia"/>
          <w:sz w:val="32"/>
          <w:szCs w:val="32"/>
        </w:rPr>
        <w:t>、</w:t>
      </w:r>
      <w:r w:rsidR="00DD3F42" w:rsidRPr="00DD3F42">
        <w:rPr>
          <w:rFonts w:ascii="仿宋_GB2312" w:eastAsia="仿宋_GB2312" w:hAnsi="仿宋_GB2312" w:cs="仿宋_GB2312" w:hint="eastAsia"/>
          <w:sz w:val="32"/>
          <w:szCs w:val="32"/>
        </w:rPr>
        <w:t>毒死</w:t>
      </w:r>
      <w:proofErr w:type="gramStart"/>
      <w:r w:rsidR="00DD3F42" w:rsidRPr="00DD3F42">
        <w:rPr>
          <w:rFonts w:ascii="仿宋_GB2312" w:eastAsia="仿宋_GB2312" w:hAnsi="仿宋_GB2312" w:cs="仿宋_GB2312" w:hint="eastAsia"/>
          <w:sz w:val="32"/>
          <w:szCs w:val="32"/>
        </w:rPr>
        <w:t>蜱</w:t>
      </w:r>
      <w:proofErr w:type="gramEnd"/>
      <w:r w:rsidR="00DD3F42">
        <w:rPr>
          <w:rFonts w:ascii="仿宋_GB2312" w:eastAsia="仿宋_GB2312" w:hAnsi="仿宋_GB2312" w:cs="仿宋_GB2312" w:hint="eastAsia"/>
          <w:sz w:val="32"/>
          <w:szCs w:val="32"/>
        </w:rPr>
        <w:t>、</w:t>
      </w:r>
      <w:r w:rsidR="00DD3F42" w:rsidRPr="00DD3F42">
        <w:rPr>
          <w:rFonts w:ascii="仿宋_GB2312" w:eastAsia="仿宋_GB2312" w:hAnsi="仿宋_GB2312" w:cs="仿宋_GB2312" w:hint="eastAsia"/>
          <w:sz w:val="32"/>
          <w:szCs w:val="32"/>
        </w:rPr>
        <w:t>氟虫</w:t>
      </w:r>
      <w:proofErr w:type="gramStart"/>
      <w:r w:rsidR="00DD3F42" w:rsidRPr="00DD3F42">
        <w:rPr>
          <w:rFonts w:ascii="仿宋_GB2312" w:eastAsia="仿宋_GB2312" w:hAnsi="仿宋_GB2312" w:cs="仿宋_GB2312" w:hint="eastAsia"/>
          <w:sz w:val="32"/>
          <w:szCs w:val="32"/>
        </w:rPr>
        <w:t>腈</w:t>
      </w:r>
      <w:proofErr w:type="gramEnd"/>
      <w:r>
        <w:rPr>
          <w:rFonts w:ascii="仿宋_GB2312" w:eastAsia="仿宋_GB2312" w:hAnsi="仿宋_GB2312" w:cs="仿宋_GB2312" w:hint="eastAsia"/>
          <w:sz w:val="32"/>
          <w:szCs w:val="32"/>
        </w:rPr>
        <w:t>等</w:t>
      </w:r>
      <w:r w:rsidR="00DD3F42">
        <w:rPr>
          <w:rFonts w:ascii="仿宋_GB2312" w:eastAsia="仿宋_GB2312" w:hAnsi="仿宋_GB2312" w:cs="仿宋_GB2312"/>
          <w:sz w:val="32"/>
          <w:szCs w:val="32"/>
        </w:rPr>
        <w:t>5</w:t>
      </w:r>
      <w:r>
        <w:rPr>
          <w:rFonts w:ascii="仿宋_GB2312" w:eastAsia="仿宋_GB2312" w:hAnsi="仿宋_GB2312" w:cs="仿宋_GB2312" w:hint="eastAsia"/>
          <w:sz w:val="32"/>
          <w:szCs w:val="32"/>
        </w:rPr>
        <w:t>个指标。</w:t>
      </w:r>
    </w:p>
    <w:p w14:paraId="2DDB4D11" w14:textId="77777777"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10.普通白菜抽检项目包括铅(以 Pb 计)、镉(以 Cd 计)、阿维菌素、敌敌畏、</w:t>
      </w:r>
      <w:proofErr w:type="gramStart"/>
      <w:r>
        <w:rPr>
          <w:rFonts w:ascii="仿宋_GB2312" w:eastAsia="仿宋_GB2312" w:hAnsi="仿宋_GB2312" w:cs="仿宋_GB2312" w:hint="eastAsia"/>
          <w:sz w:val="32"/>
          <w:szCs w:val="32"/>
        </w:rPr>
        <w:t>啶</w:t>
      </w:r>
      <w:proofErr w:type="gramEnd"/>
      <w:r>
        <w:rPr>
          <w:rFonts w:ascii="仿宋_GB2312" w:eastAsia="仿宋_GB2312" w:hAnsi="仿宋_GB2312" w:cs="仿宋_GB2312" w:hint="eastAsia"/>
          <w:sz w:val="32"/>
          <w:szCs w:val="32"/>
        </w:rPr>
        <w:t>虫</w:t>
      </w:r>
      <w:proofErr w:type="gramStart"/>
      <w:r>
        <w:rPr>
          <w:rFonts w:ascii="仿宋_GB2312" w:eastAsia="仿宋_GB2312" w:hAnsi="仿宋_GB2312" w:cs="仿宋_GB2312" w:hint="eastAsia"/>
          <w:sz w:val="32"/>
          <w:szCs w:val="32"/>
        </w:rPr>
        <w:t>脒</w:t>
      </w:r>
      <w:proofErr w:type="gramEnd"/>
      <w:r>
        <w:rPr>
          <w:rFonts w:ascii="仿宋_GB2312" w:eastAsia="仿宋_GB2312" w:hAnsi="仿宋_GB2312" w:cs="仿宋_GB2312" w:hint="eastAsia"/>
          <w:sz w:val="32"/>
          <w:szCs w:val="32"/>
        </w:rPr>
        <w:t>、毒死</w:t>
      </w:r>
      <w:proofErr w:type="gramStart"/>
      <w:r>
        <w:rPr>
          <w:rFonts w:ascii="仿宋_GB2312" w:eastAsia="仿宋_GB2312" w:hAnsi="仿宋_GB2312" w:cs="仿宋_GB2312" w:hint="eastAsia"/>
          <w:sz w:val="32"/>
          <w:szCs w:val="32"/>
        </w:rPr>
        <w:t>蜱</w:t>
      </w:r>
      <w:proofErr w:type="gramEnd"/>
      <w:r>
        <w:rPr>
          <w:rFonts w:ascii="仿宋_GB2312" w:eastAsia="仿宋_GB2312" w:hAnsi="仿宋_GB2312" w:cs="仿宋_GB2312" w:hint="eastAsia"/>
          <w:sz w:val="32"/>
          <w:szCs w:val="32"/>
        </w:rPr>
        <w:t>、氟虫</w:t>
      </w:r>
      <w:proofErr w:type="gramStart"/>
      <w:r>
        <w:rPr>
          <w:rFonts w:ascii="仿宋_GB2312" w:eastAsia="仿宋_GB2312" w:hAnsi="仿宋_GB2312" w:cs="仿宋_GB2312" w:hint="eastAsia"/>
          <w:sz w:val="32"/>
          <w:szCs w:val="32"/>
        </w:rPr>
        <w:t>腈</w:t>
      </w:r>
      <w:proofErr w:type="gramEnd"/>
      <w:r>
        <w:rPr>
          <w:rFonts w:ascii="仿宋_GB2312" w:eastAsia="仿宋_GB2312" w:hAnsi="仿宋_GB2312" w:cs="仿宋_GB2312" w:hint="eastAsia"/>
          <w:sz w:val="32"/>
          <w:szCs w:val="32"/>
        </w:rPr>
        <w:t>、总砷(以 As 计)、总汞(以 Hg 计)、铬(以 Cr 计)、甲拌磷、甲基异柳磷、</w:t>
      </w:r>
      <w:proofErr w:type="gramStart"/>
      <w:r>
        <w:rPr>
          <w:rFonts w:ascii="仿宋_GB2312" w:eastAsia="仿宋_GB2312" w:hAnsi="仿宋_GB2312" w:cs="仿宋_GB2312" w:hint="eastAsia"/>
          <w:sz w:val="32"/>
          <w:szCs w:val="32"/>
        </w:rPr>
        <w:t>克百威</w:t>
      </w:r>
      <w:proofErr w:type="gramEnd"/>
      <w:r>
        <w:rPr>
          <w:rFonts w:ascii="仿宋_GB2312" w:eastAsia="仿宋_GB2312" w:hAnsi="仿宋_GB2312" w:cs="仿宋_GB2312" w:hint="eastAsia"/>
          <w:sz w:val="32"/>
          <w:szCs w:val="32"/>
        </w:rPr>
        <w:t>、溴氰菊酯、</w:t>
      </w:r>
      <w:proofErr w:type="gramStart"/>
      <w:r>
        <w:rPr>
          <w:rFonts w:ascii="仿宋_GB2312" w:eastAsia="仿宋_GB2312" w:hAnsi="仿宋_GB2312" w:cs="仿宋_GB2312" w:hint="eastAsia"/>
          <w:sz w:val="32"/>
          <w:szCs w:val="32"/>
        </w:rPr>
        <w:t>氯氟氰菊酯</w:t>
      </w:r>
      <w:proofErr w:type="gramEnd"/>
      <w:r>
        <w:rPr>
          <w:rFonts w:ascii="仿宋_GB2312" w:eastAsia="仿宋_GB2312" w:hAnsi="仿宋_GB2312" w:cs="仿宋_GB2312" w:hint="eastAsia"/>
          <w:sz w:val="32"/>
          <w:szCs w:val="32"/>
        </w:rPr>
        <w:t>和高效</w:t>
      </w:r>
      <w:proofErr w:type="gramStart"/>
      <w:r>
        <w:rPr>
          <w:rFonts w:ascii="仿宋_GB2312" w:eastAsia="仿宋_GB2312" w:hAnsi="仿宋_GB2312" w:cs="仿宋_GB2312" w:hint="eastAsia"/>
          <w:sz w:val="32"/>
          <w:szCs w:val="32"/>
        </w:rPr>
        <w:t>氯氟氰菊酯</w:t>
      </w:r>
      <w:proofErr w:type="gramEnd"/>
      <w:r>
        <w:rPr>
          <w:rFonts w:ascii="仿宋_GB2312" w:eastAsia="仿宋_GB2312" w:hAnsi="仿宋_GB2312" w:cs="仿宋_GB2312" w:hint="eastAsia"/>
          <w:sz w:val="32"/>
          <w:szCs w:val="32"/>
        </w:rPr>
        <w:t>、氧乐果等16个指标。</w:t>
      </w:r>
    </w:p>
    <w:p w14:paraId="5128476A" w14:textId="21C54A5B" w:rsidR="00D20D7B" w:rsidRDefault="00D20D7B" w:rsidP="00D20D7B">
      <w:pPr>
        <w:wordWrap w:val="0"/>
        <w:spacing w:line="560" w:lineRule="exact"/>
        <w:ind w:firstLineChars="200" w:firstLine="640"/>
        <w:rPr>
          <w:rFonts w:ascii="仿宋_GB2312" w:eastAsia="仿宋_GB2312" w:hAnsi="楷体" w:cs="楷体"/>
          <w:sz w:val="32"/>
          <w:szCs w:val="32"/>
        </w:rPr>
      </w:pPr>
      <w:r>
        <w:rPr>
          <w:rFonts w:ascii="Times New Roman" w:eastAsia="仿宋_GB2312" w:hAnsi="Times New Roman" w:cs="Times New Roman"/>
          <w:sz w:val="32"/>
          <w:szCs w:val="32"/>
        </w:rPr>
        <w:t>11.</w:t>
      </w:r>
      <w:r w:rsidR="00365A0E" w:rsidRPr="00365A0E">
        <w:rPr>
          <w:rFonts w:ascii="仿宋_GB2312" w:eastAsia="仿宋_GB2312" w:hAnsi="楷体" w:cs="楷体" w:hint="eastAsia"/>
          <w:sz w:val="32"/>
          <w:szCs w:val="32"/>
        </w:rPr>
        <w:t>结球甘蓝</w:t>
      </w:r>
      <w:r>
        <w:rPr>
          <w:rFonts w:ascii="仿宋_GB2312" w:eastAsia="仿宋_GB2312" w:hAnsi="楷体" w:cs="楷体" w:hint="eastAsia"/>
          <w:sz w:val="32"/>
          <w:szCs w:val="32"/>
        </w:rPr>
        <w:t>抽检项目包括</w:t>
      </w:r>
      <w:r w:rsidR="00365A0E" w:rsidRPr="00365A0E">
        <w:rPr>
          <w:rFonts w:ascii="仿宋_GB2312" w:eastAsia="仿宋_GB2312" w:hAnsi="楷体" w:cs="楷体" w:hint="eastAsia"/>
          <w:sz w:val="32"/>
          <w:szCs w:val="32"/>
        </w:rPr>
        <w:t>甲胺磷</w:t>
      </w:r>
      <w:r>
        <w:rPr>
          <w:rFonts w:ascii="仿宋_GB2312" w:eastAsia="仿宋_GB2312" w:hAnsi="楷体" w:cs="楷体" w:hint="eastAsia"/>
          <w:sz w:val="32"/>
          <w:szCs w:val="32"/>
        </w:rPr>
        <w:t>、</w:t>
      </w:r>
      <w:r w:rsidR="00365A0E" w:rsidRPr="00365A0E">
        <w:rPr>
          <w:rFonts w:ascii="仿宋_GB2312" w:eastAsia="仿宋_GB2312" w:hAnsi="楷体" w:cs="楷体" w:hint="eastAsia"/>
          <w:sz w:val="32"/>
          <w:szCs w:val="32"/>
        </w:rPr>
        <w:t>甲基异柳磷</w:t>
      </w:r>
      <w:r>
        <w:rPr>
          <w:rFonts w:ascii="仿宋_GB2312" w:eastAsia="仿宋_GB2312" w:hAnsi="楷体" w:cs="楷体" w:hint="eastAsia"/>
          <w:sz w:val="32"/>
          <w:szCs w:val="32"/>
        </w:rPr>
        <w:t>、</w:t>
      </w:r>
      <w:proofErr w:type="gramStart"/>
      <w:r w:rsidR="00365A0E" w:rsidRPr="00365A0E">
        <w:rPr>
          <w:rFonts w:ascii="仿宋_GB2312" w:eastAsia="仿宋_GB2312" w:hAnsi="楷体" w:cs="楷体" w:hint="eastAsia"/>
          <w:sz w:val="32"/>
          <w:szCs w:val="32"/>
        </w:rPr>
        <w:t>克百威</w:t>
      </w:r>
      <w:proofErr w:type="gramEnd"/>
      <w:r>
        <w:rPr>
          <w:rFonts w:ascii="仿宋_GB2312" w:eastAsia="仿宋_GB2312" w:hAnsi="楷体" w:cs="楷体" w:hint="eastAsia"/>
          <w:sz w:val="32"/>
          <w:szCs w:val="32"/>
        </w:rPr>
        <w:t>、</w:t>
      </w:r>
      <w:proofErr w:type="gramStart"/>
      <w:r w:rsidR="00365A0E" w:rsidRPr="00365A0E">
        <w:rPr>
          <w:rFonts w:ascii="仿宋_GB2312" w:eastAsia="仿宋_GB2312" w:hAnsi="楷体" w:cs="楷体" w:hint="eastAsia"/>
          <w:sz w:val="32"/>
          <w:szCs w:val="32"/>
        </w:rPr>
        <w:t>灭线磷</w:t>
      </w:r>
      <w:proofErr w:type="gramEnd"/>
      <w:r>
        <w:rPr>
          <w:rFonts w:ascii="仿宋_GB2312" w:eastAsia="仿宋_GB2312" w:hAnsi="楷体" w:cs="楷体" w:hint="eastAsia"/>
          <w:sz w:val="32"/>
          <w:szCs w:val="32"/>
        </w:rPr>
        <w:t>、</w:t>
      </w:r>
      <w:r w:rsidR="00365A0E" w:rsidRPr="00365A0E">
        <w:rPr>
          <w:rFonts w:ascii="仿宋_GB2312" w:eastAsia="仿宋_GB2312" w:hAnsi="楷体" w:cs="楷体" w:hint="eastAsia"/>
          <w:sz w:val="32"/>
          <w:szCs w:val="32"/>
        </w:rPr>
        <w:t>氧乐果</w:t>
      </w:r>
      <w:r>
        <w:rPr>
          <w:rFonts w:ascii="仿宋_GB2312" w:eastAsia="仿宋_GB2312" w:hAnsi="楷体" w:cs="楷体" w:hint="eastAsia"/>
          <w:sz w:val="32"/>
          <w:szCs w:val="32"/>
        </w:rPr>
        <w:t>、</w:t>
      </w:r>
      <w:r w:rsidR="00365A0E" w:rsidRPr="00365A0E">
        <w:rPr>
          <w:rFonts w:ascii="仿宋_GB2312" w:eastAsia="仿宋_GB2312" w:hAnsi="楷体" w:cs="楷体" w:hint="eastAsia"/>
          <w:sz w:val="32"/>
          <w:szCs w:val="32"/>
        </w:rPr>
        <w:t>乙酰甲胺磷</w:t>
      </w:r>
      <w:r>
        <w:rPr>
          <w:rFonts w:ascii="仿宋_GB2312" w:eastAsia="仿宋_GB2312" w:hAnsi="楷体" w:cs="楷体" w:hint="eastAsia"/>
          <w:sz w:val="32"/>
          <w:szCs w:val="32"/>
        </w:rPr>
        <w:t>等</w:t>
      </w:r>
      <w:r w:rsidR="00365A0E">
        <w:rPr>
          <w:rFonts w:ascii="仿宋_GB2312" w:eastAsia="仿宋_GB2312" w:hAnsi="楷体" w:cs="楷体"/>
          <w:sz w:val="32"/>
          <w:szCs w:val="32"/>
        </w:rPr>
        <w:t>6</w:t>
      </w:r>
      <w:r>
        <w:rPr>
          <w:rFonts w:ascii="仿宋_GB2312" w:eastAsia="仿宋_GB2312" w:hAnsi="楷体" w:cs="楷体" w:hint="eastAsia"/>
          <w:sz w:val="32"/>
          <w:szCs w:val="32"/>
        </w:rPr>
        <w:t>个指标。</w:t>
      </w:r>
    </w:p>
    <w:p w14:paraId="1148825E" w14:textId="7081B658" w:rsidR="00D20D7B" w:rsidRDefault="00D20D7B" w:rsidP="00D20D7B">
      <w:pPr>
        <w:wordWrap w:val="0"/>
        <w:spacing w:line="560" w:lineRule="exact"/>
        <w:ind w:firstLineChars="200" w:firstLine="640"/>
        <w:rPr>
          <w:rFonts w:ascii="仿宋_GB2312" w:eastAsia="仿宋_GB2312" w:hAnsi="楷体" w:cs="楷体"/>
          <w:sz w:val="32"/>
          <w:szCs w:val="32"/>
        </w:rPr>
      </w:pPr>
      <w:r>
        <w:rPr>
          <w:rFonts w:ascii="Times New Roman" w:eastAsia="仿宋_GB2312" w:hAnsi="Times New Roman" w:cs="Times New Roman"/>
          <w:sz w:val="32"/>
          <w:szCs w:val="32"/>
        </w:rPr>
        <w:t>12.</w:t>
      </w:r>
      <w:proofErr w:type="gramStart"/>
      <w:r w:rsidR="00C45F12" w:rsidRPr="00C45F12">
        <w:rPr>
          <w:rFonts w:ascii="仿宋_GB2312" w:eastAsia="仿宋_GB2312" w:hAnsi="楷体" w:cs="楷体" w:hint="eastAsia"/>
          <w:sz w:val="32"/>
          <w:szCs w:val="32"/>
        </w:rPr>
        <w:t>梨</w:t>
      </w:r>
      <w:proofErr w:type="gramEnd"/>
      <w:r>
        <w:rPr>
          <w:rFonts w:ascii="仿宋_GB2312" w:eastAsia="仿宋_GB2312" w:hAnsi="楷体" w:cs="楷体" w:hint="eastAsia"/>
          <w:sz w:val="32"/>
          <w:szCs w:val="32"/>
        </w:rPr>
        <w:t>抽检项目包括</w:t>
      </w:r>
      <w:proofErr w:type="gramStart"/>
      <w:r w:rsidR="00C45F12" w:rsidRPr="00C45F12">
        <w:rPr>
          <w:rFonts w:ascii="仿宋_GB2312" w:eastAsia="仿宋_GB2312" w:hAnsi="楷体" w:cs="楷体" w:hint="eastAsia"/>
          <w:sz w:val="32"/>
          <w:szCs w:val="32"/>
        </w:rPr>
        <w:t>吡</w:t>
      </w:r>
      <w:proofErr w:type="gramEnd"/>
      <w:r w:rsidR="00C45F12" w:rsidRPr="00C45F12">
        <w:rPr>
          <w:rFonts w:ascii="仿宋_GB2312" w:eastAsia="仿宋_GB2312" w:hAnsi="楷体" w:cs="楷体" w:hint="eastAsia"/>
          <w:sz w:val="32"/>
          <w:szCs w:val="32"/>
        </w:rPr>
        <w:t>虫</w:t>
      </w:r>
      <w:proofErr w:type="gramStart"/>
      <w:r w:rsidR="00C45F12" w:rsidRPr="00C45F12">
        <w:rPr>
          <w:rFonts w:ascii="仿宋_GB2312" w:eastAsia="仿宋_GB2312" w:hAnsi="楷体" w:cs="楷体" w:hint="eastAsia"/>
          <w:sz w:val="32"/>
          <w:szCs w:val="32"/>
        </w:rPr>
        <w:t>啉</w:t>
      </w:r>
      <w:proofErr w:type="gramEnd"/>
      <w:r>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敌敌畏</w:t>
      </w:r>
      <w:r>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毒死</w:t>
      </w:r>
      <w:proofErr w:type="gramStart"/>
      <w:r w:rsidR="00C45F12" w:rsidRPr="00C45F12">
        <w:rPr>
          <w:rFonts w:ascii="仿宋_GB2312" w:eastAsia="仿宋_GB2312" w:hAnsi="楷体" w:cs="楷体" w:hint="eastAsia"/>
          <w:sz w:val="32"/>
          <w:szCs w:val="32"/>
        </w:rPr>
        <w:t>蜱</w:t>
      </w:r>
      <w:proofErr w:type="gramEnd"/>
      <w:r>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多菌灵</w:t>
      </w:r>
      <w:r w:rsidR="00C45F12">
        <w:rPr>
          <w:rFonts w:ascii="仿宋_GB2312" w:eastAsia="仿宋_GB2312" w:hAnsi="楷体" w:cs="楷体" w:hint="eastAsia"/>
          <w:sz w:val="32"/>
          <w:szCs w:val="32"/>
        </w:rPr>
        <w:t>、</w:t>
      </w:r>
      <w:proofErr w:type="gramStart"/>
      <w:r w:rsidR="00C45F12" w:rsidRPr="00C45F12">
        <w:rPr>
          <w:rFonts w:ascii="仿宋_GB2312" w:eastAsia="仿宋_GB2312" w:hAnsi="楷体" w:cs="楷体" w:hint="eastAsia"/>
          <w:sz w:val="32"/>
          <w:szCs w:val="32"/>
        </w:rPr>
        <w:t>克百威</w:t>
      </w:r>
      <w:proofErr w:type="gramEnd"/>
      <w:r w:rsidR="00C45F12">
        <w:rPr>
          <w:rFonts w:ascii="仿宋_GB2312" w:eastAsia="仿宋_GB2312" w:hAnsi="楷体" w:cs="楷体" w:hint="eastAsia"/>
          <w:sz w:val="32"/>
          <w:szCs w:val="32"/>
        </w:rPr>
        <w:t>、</w:t>
      </w:r>
      <w:proofErr w:type="gramStart"/>
      <w:r w:rsidR="00C45F12" w:rsidRPr="00C45F12">
        <w:rPr>
          <w:rFonts w:ascii="仿宋_GB2312" w:eastAsia="仿宋_GB2312" w:hAnsi="楷体" w:cs="楷体" w:hint="eastAsia"/>
          <w:sz w:val="32"/>
          <w:szCs w:val="32"/>
        </w:rPr>
        <w:t>氯氟氰菊酯</w:t>
      </w:r>
      <w:proofErr w:type="gramEnd"/>
      <w:r w:rsidR="00C45F12" w:rsidRPr="00C45F12">
        <w:rPr>
          <w:rFonts w:ascii="仿宋_GB2312" w:eastAsia="仿宋_GB2312" w:hAnsi="楷体" w:cs="楷体" w:hint="eastAsia"/>
          <w:sz w:val="32"/>
          <w:szCs w:val="32"/>
        </w:rPr>
        <w:t>和高效</w:t>
      </w:r>
      <w:proofErr w:type="gramStart"/>
      <w:r w:rsidR="00C45F12" w:rsidRPr="00C45F12">
        <w:rPr>
          <w:rFonts w:ascii="仿宋_GB2312" w:eastAsia="仿宋_GB2312" w:hAnsi="楷体" w:cs="楷体" w:hint="eastAsia"/>
          <w:sz w:val="32"/>
          <w:szCs w:val="32"/>
        </w:rPr>
        <w:t>氯氟氰菊酯</w:t>
      </w:r>
      <w:proofErr w:type="gramEnd"/>
      <w:r w:rsidR="00C45F12">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氧乐果</w:t>
      </w:r>
      <w:r w:rsidR="00C45F12">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水胺硫磷</w:t>
      </w:r>
      <w:r w:rsidR="00C45F12">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苯</w:t>
      </w:r>
      <w:proofErr w:type="gramStart"/>
      <w:r w:rsidR="00C45F12" w:rsidRPr="00C45F12">
        <w:rPr>
          <w:rFonts w:ascii="仿宋_GB2312" w:eastAsia="仿宋_GB2312" w:hAnsi="楷体" w:cs="楷体" w:hint="eastAsia"/>
          <w:sz w:val="32"/>
          <w:szCs w:val="32"/>
        </w:rPr>
        <w:t>醚甲环唑</w:t>
      </w:r>
      <w:proofErr w:type="gramEnd"/>
      <w:r w:rsidR="00C45F12">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甲基</w:t>
      </w:r>
      <w:proofErr w:type="gramStart"/>
      <w:r w:rsidR="00C45F12" w:rsidRPr="00C45F12">
        <w:rPr>
          <w:rFonts w:ascii="仿宋_GB2312" w:eastAsia="仿宋_GB2312" w:hAnsi="楷体" w:cs="楷体" w:hint="eastAsia"/>
          <w:sz w:val="32"/>
          <w:szCs w:val="32"/>
        </w:rPr>
        <w:t>硫菌灵</w:t>
      </w:r>
      <w:r w:rsidR="00C45F12">
        <w:rPr>
          <w:rFonts w:ascii="仿宋_GB2312" w:eastAsia="仿宋_GB2312" w:hAnsi="楷体" w:cs="楷体" w:hint="eastAsia"/>
          <w:sz w:val="32"/>
          <w:szCs w:val="32"/>
        </w:rPr>
        <w:t>、</w:t>
      </w:r>
      <w:r w:rsidR="00C45F12" w:rsidRPr="00C45F12">
        <w:rPr>
          <w:rFonts w:ascii="仿宋_GB2312" w:eastAsia="仿宋_GB2312" w:hAnsi="楷体" w:cs="楷体" w:hint="eastAsia"/>
          <w:sz w:val="32"/>
          <w:szCs w:val="32"/>
        </w:rPr>
        <w:t>咪</w:t>
      </w:r>
      <w:proofErr w:type="gramEnd"/>
      <w:r w:rsidR="00C45F12" w:rsidRPr="00C45F12">
        <w:rPr>
          <w:rFonts w:ascii="仿宋_GB2312" w:eastAsia="仿宋_GB2312" w:hAnsi="楷体" w:cs="楷体" w:hint="eastAsia"/>
          <w:sz w:val="32"/>
          <w:szCs w:val="32"/>
        </w:rPr>
        <w:t>鲜胺和</w:t>
      </w:r>
      <w:proofErr w:type="gramStart"/>
      <w:r w:rsidR="00C45F12" w:rsidRPr="00C45F12">
        <w:rPr>
          <w:rFonts w:ascii="仿宋_GB2312" w:eastAsia="仿宋_GB2312" w:hAnsi="楷体" w:cs="楷体" w:hint="eastAsia"/>
          <w:sz w:val="32"/>
          <w:szCs w:val="32"/>
        </w:rPr>
        <w:t>咪鲜胺锰盐</w:t>
      </w:r>
      <w:proofErr w:type="gramEnd"/>
      <w:r>
        <w:rPr>
          <w:rFonts w:ascii="仿宋_GB2312" w:eastAsia="仿宋_GB2312" w:hAnsi="楷体" w:cs="楷体" w:hint="eastAsia"/>
          <w:sz w:val="32"/>
          <w:szCs w:val="32"/>
        </w:rPr>
        <w:t>等</w:t>
      </w:r>
      <w:r w:rsidR="00C45F12">
        <w:rPr>
          <w:rFonts w:ascii="仿宋_GB2312" w:eastAsia="仿宋_GB2312" w:hAnsi="楷体" w:cs="楷体"/>
          <w:sz w:val="32"/>
          <w:szCs w:val="32"/>
        </w:rPr>
        <w:t>11</w:t>
      </w:r>
      <w:r>
        <w:rPr>
          <w:rFonts w:ascii="仿宋_GB2312" w:eastAsia="仿宋_GB2312" w:hAnsi="楷体" w:cs="楷体" w:hint="eastAsia"/>
          <w:sz w:val="32"/>
          <w:szCs w:val="32"/>
        </w:rPr>
        <w:t>个指标。</w:t>
      </w:r>
    </w:p>
    <w:p w14:paraId="25BE0BA5" w14:textId="77777777" w:rsidR="00D20D7B" w:rsidRDefault="00D20D7B" w:rsidP="00D20D7B">
      <w:pPr>
        <w:wordWrap w:val="0"/>
        <w:spacing w:line="560" w:lineRule="exact"/>
        <w:ind w:firstLineChars="200" w:firstLine="640"/>
        <w:rPr>
          <w:rFonts w:ascii="仿宋_GB2312" w:eastAsia="仿宋_GB2312" w:hAnsi="楷体" w:cs="楷体"/>
          <w:sz w:val="32"/>
          <w:szCs w:val="32"/>
        </w:rPr>
      </w:pPr>
      <w:r>
        <w:rPr>
          <w:rFonts w:ascii="Times New Roman" w:eastAsia="仿宋_GB2312" w:hAnsi="Times New Roman" w:cs="Times New Roman"/>
          <w:sz w:val="32"/>
          <w:szCs w:val="32"/>
        </w:rPr>
        <w:t>13.</w:t>
      </w:r>
      <w:r>
        <w:rPr>
          <w:rFonts w:ascii="仿宋_GB2312" w:eastAsia="仿宋_GB2312" w:hAnsi="楷体" w:cs="楷体" w:hint="eastAsia"/>
          <w:sz w:val="32"/>
          <w:szCs w:val="32"/>
        </w:rPr>
        <w:t>苹果抽检项目包括铅(以 Pb 计)、镉(以 Cd 计)、敌敌畏、对硫磷、毒死</w:t>
      </w:r>
      <w:proofErr w:type="gramStart"/>
      <w:r>
        <w:rPr>
          <w:rFonts w:ascii="仿宋_GB2312" w:eastAsia="仿宋_GB2312" w:hAnsi="楷体" w:cs="楷体" w:hint="eastAsia"/>
          <w:sz w:val="32"/>
          <w:szCs w:val="32"/>
        </w:rPr>
        <w:t>蜱</w:t>
      </w:r>
      <w:proofErr w:type="gramEnd"/>
      <w:r>
        <w:rPr>
          <w:rFonts w:ascii="仿宋_GB2312" w:eastAsia="仿宋_GB2312" w:hAnsi="楷体" w:cs="楷体" w:hint="eastAsia"/>
          <w:sz w:val="32"/>
          <w:szCs w:val="32"/>
        </w:rPr>
        <w:t>、</w:t>
      </w:r>
      <w:proofErr w:type="gramStart"/>
      <w:r>
        <w:rPr>
          <w:rFonts w:ascii="仿宋_GB2312" w:eastAsia="仿宋_GB2312" w:hAnsi="楷体" w:cs="楷体" w:hint="eastAsia"/>
          <w:sz w:val="32"/>
          <w:szCs w:val="32"/>
        </w:rPr>
        <w:t>氯氟氰菊酯</w:t>
      </w:r>
      <w:proofErr w:type="gramEnd"/>
      <w:r>
        <w:rPr>
          <w:rFonts w:ascii="仿宋_GB2312" w:eastAsia="仿宋_GB2312" w:hAnsi="楷体" w:cs="楷体" w:hint="eastAsia"/>
          <w:sz w:val="32"/>
          <w:szCs w:val="32"/>
        </w:rPr>
        <w:t>和高效</w:t>
      </w:r>
      <w:proofErr w:type="gramStart"/>
      <w:r>
        <w:rPr>
          <w:rFonts w:ascii="仿宋_GB2312" w:eastAsia="仿宋_GB2312" w:hAnsi="楷体" w:cs="楷体" w:hint="eastAsia"/>
          <w:sz w:val="32"/>
          <w:szCs w:val="32"/>
        </w:rPr>
        <w:t>氯氟氰菊酯</w:t>
      </w:r>
      <w:proofErr w:type="gramEnd"/>
      <w:r>
        <w:rPr>
          <w:rFonts w:ascii="仿宋_GB2312" w:eastAsia="仿宋_GB2312" w:hAnsi="楷体" w:cs="楷体" w:hint="eastAsia"/>
          <w:sz w:val="32"/>
          <w:szCs w:val="32"/>
        </w:rPr>
        <w:t>、</w:t>
      </w:r>
      <w:proofErr w:type="gramStart"/>
      <w:r>
        <w:rPr>
          <w:rFonts w:ascii="仿宋_GB2312" w:eastAsia="仿宋_GB2312" w:hAnsi="楷体" w:cs="楷体" w:hint="eastAsia"/>
          <w:sz w:val="32"/>
          <w:szCs w:val="32"/>
        </w:rPr>
        <w:t>克百威</w:t>
      </w:r>
      <w:proofErr w:type="gramEnd"/>
      <w:r>
        <w:rPr>
          <w:rFonts w:ascii="仿宋_GB2312" w:eastAsia="仿宋_GB2312" w:hAnsi="楷体" w:cs="楷体" w:hint="eastAsia"/>
          <w:sz w:val="32"/>
          <w:szCs w:val="32"/>
        </w:rPr>
        <w:t>、氯唑磷、</w:t>
      </w:r>
      <w:proofErr w:type="gramStart"/>
      <w:r>
        <w:rPr>
          <w:rFonts w:ascii="仿宋_GB2312" w:eastAsia="仿宋_GB2312" w:hAnsi="楷体" w:cs="楷体" w:hint="eastAsia"/>
          <w:sz w:val="32"/>
          <w:szCs w:val="32"/>
        </w:rPr>
        <w:t>灭线磷</w:t>
      </w:r>
      <w:proofErr w:type="gramEnd"/>
      <w:r>
        <w:rPr>
          <w:rFonts w:ascii="仿宋_GB2312" w:eastAsia="仿宋_GB2312" w:hAnsi="楷体" w:cs="楷体" w:hint="eastAsia"/>
          <w:sz w:val="32"/>
          <w:szCs w:val="32"/>
        </w:rPr>
        <w:t>、三唑磷等10个指标。</w:t>
      </w:r>
    </w:p>
    <w:p w14:paraId="06D174F6" w14:textId="0BB4B870"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14.</w:t>
      </w:r>
      <w:r w:rsidR="009A4E73" w:rsidRPr="009A4E73">
        <w:rPr>
          <w:rFonts w:ascii="仿宋_GB2312" w:eastAsia="仿宋_GB2312" w:hAnsi="仿宋_GB2312" w:cs="仿宋_GB2312" w:hint="eastAsia"/>
          <w:sz w:val="32"/>
          <w:szCs w:val="32"/>
        </w:rPr>
        <w:t>黄瓜</w:t>
      </w:r>
      <w:r>
        <w:rPr>
          <w:rFonts w:ascii="仿宋_GB2312" w:eastAsia="仿宋_GB2312" w:hAnsi="仿宋_GB2312" w:cs="仿宋_GB2312" w:hint="eastAsia"/>
          <w:sz w:val="32"/>
          <w:szCs w:val="32"/>
        </w:rPr>
        <w:t>抽检项目包括</w:t>
      </w:r>
      <w:r w:rsidR="009A4E73" w:rsidRPr="009A4E73">
        <w:rPr>
          <w:rFonts w:ascii="仿宋_GB2312" w:eastAsia="仿宋_GB2312" w:hAnsi="仿宋_GB2312" w:cs="仿宋_GB2312" w:hint="eastAsia"/>
          <w:sz w:val="32"/>
          <w:szCs w:val="32"/>
        </w:rPr>
        <w:t>阿维菌素</w:t>
      </w:r>
      <w:r>
        <w:rPr>
          <w:rFonts w:ascii="仿宋_GB2312" w:eastAsia="仿宋_GB2312" w:hAnsi="仿宋_GB2312" w:cs="仿宋_GB2312" w:hint="eastAsia"/>
          <w:sz w:val="32"/>
          <w:szCs w:val="32"/>
        </w:rPr>
        <w:t>、</w:t>
      </w:r>
      <w:proofErr w:type="gramStart"/>
      <w:r w:rsidR="009A4E73" w:rsidRPr="009A4E73">
        <w:rPr>
          <w:rFonts w:ascii="仿宋_GB2312" w:eastAsia="仿宋_GB2312" w:hAnsi="仿宋_GB2312" w:cs="仿宋_GB2312" w:hint="eastAsia"/>
          <w:sz w:val="32"/>
          <w:szCs w:val="32"/>
        </w:rPr>
        <w:t>倍</w:t>
      </w:r>
      <w:proofErr w:type="gramEnd"/>
      <w:r w:rsidR="009A4E73" w:rsidRPr="009A4E73">
        <w:rPr>
          <w:rFonts w:ascii="仿宋_GB2312" w:eastAsia="仿宋_GB2312" w:hAnsi="仿宋_GB2312" w:cs="仿宋_GB2312" w:hint="eastAsia"/>
          <w:sz w:val="32"/>
          <w:szCs w:val="32"/>
        </w:rPr>
        <w:t>硫磷</w:t>
      </w:r>
      <w:r>
        <w:rPr>
          <w:rFonts w:ascii="仿宋_GB2312" w:eastAsia="仿宋_GB2312" w:hAnsi="仿宋_GB2312" w:cs="仿宋_GB2312" w:hint="eastAsia"/>
          <w:sz w:val="32"/>
          <w:szCs w:val="32"/>
        </w:rPr>
        <w:t>、</w:t>
      </w:r>
      <w:r w:rsidR="009A4E73" w:rsidRPr="009A4E73">
        <w:rPr>
          <w:rFonts w:ascii="仿宋_GB2312" w:eastAsia="仿宋_GB2312" w:hAnsi="仿宋_GB2312" w:cs="仿宋_GB2312" w:hint="eastAsia"/>
          <w:sz w:val="32"/>
          <w:szCs w:val="32"/>
        </w:rPr>
        <w:t>哒</w:t>
      </w:r>
      <w:proofErr w:type="gramStart"/>
      <w:r w:rsidR="009A4E73" w:rsidRPr="009A4E73">
        <w:rPr>
          <w:rFonts w:ascii="仿宋_GB2312" w:eastAsia="仿宋_GB2312" w:hAnsi="仿宋_GB2312" w:cs="仿宋_GB2312" w:hint="eastAsia"/>
          <w:sz w:val="32"/>
          <w:szCs w:val="32"/>
        </w:rPr>
        <w:t>螨</w:t>
      </w:r>
      <w:proofErr w:type="gramEnd"/>
      <w:r w:rsidR="009A4E73" w:rsidRPr="009A4E73">
        <w:rPr>
          <w:rFonts w:ascii="仿宋_GB2312" w:eastAsia="仿宋_GB2312" w:hAnsi="仿宋_GB2312" w:cs="仿宋_GB2312" w:hint="eastAsia"/>
          <w:sz w:val="32"/>
          <w:szCs w:val="32"/>
        </w:rPr>
        <w:t>灵</w:t>
      </w:r>
      <w:r>
        <w:rPr>
          <w:rFonts w:ascii="仿宋_GB2312" w:eastAsia="仿宋_GB2312" w:hAnsi="仿宋_GB2312" w:cs="仿宋_GB2312" w:hint="eastAsia"/>
          <w:sz w:val="32"/>
          <w:szCs w:val="32"/>
        </w:rPr>
        <w:t>、</w:t>
      </w:r>
      <w:r w:rsidR="009A4E73" w:rsidRPr="009A4E73">
        <w:rPr>
          <w:rFonts w:ascii="仿宋_GB2312" w:eastAsia="仿宋_GB2312" w:hAnsi="仿宋_GB2312" w:cs="仿宋_GB2312" w:hint="eastAsia"/>
          <w:sz w:val="32"/>
          <w:szCs w:val="32"/>
        </w:rPr>
        <w:t>敌敌畏</w:t>
      </w:r>
      <w:r>
        <w:rPr>
          <w:rFonts w:ascii="仿宋_GB2312" w:eastAsia="仿宋_GB2312" w:hAnsi="仿宋_GB2312" w:cs="仿宋_GB2312" w:hint="eastAsia"/>
          <w:sz w:val="32"/>
          <w:szCs w:val="32"/>
        </w:rPr>
        <w:t>、</w:t>
      </w:r>
      <w:r w:rsidR="009A4E73" w:rsidRPr="009A4E73">
        <w:rPr>
          <w:rFonts w:ascii="仿宋_GB2312" w:eastAsia="仿宋_GB2312" w:hAnsi="仿宋_GB2312" w:cs="仿宋_GB2312" w:hint="eastAsia"/>
          <w:sz w:val="32"/>
          <w:szCs w:val="32"/>
        </w:rPr>
        <w:t>毒死</w:t>
      </w:r>
      <w:proofErr w:type="gramStart"/>
      <w:r w:rsidR="009A4E73" w:rsidRPr="009A4E73">
        <w:rPr>
          <w:rFonts w:ascii="仿宋_GB2312" w:eastAsia="仿宋_GB2312" w:hAnsi="仿宋_GB2312" w:cs="仿宋_GB2312" w:hint="eastAsia"/>
          <w:sz w:val="32"/>
          <w:szCs w:val="32"/>
        </w:rPr>
        <w:t>蜱</w:t>
      </w:r>
      <w:proofErr w:type="gramEnd"/>
      <w:r>
        <w:rPr>
          <w:rFonts w:ascii="仿宋_GB2312" w:eastAsia="仿宋_GB2312" w:hAnsi="仿宋_GB2312" w:cs="仿宋_GB2312" w:hint="eastAsia"/>
          <w:sz w:val="32"/>
          <w:szCs w:val="32"/>
        </w:rPr>
        <w:t>、</w:t>
      </w:r>
      <w:proofErr w:type="gramStart"/>
      <w:r w:rsidR="009A4E73" w:rsidRPr="009A4E73">
        <w:rPr>
          <w:rFonts w:ascii="仿宋_GB2312" w:eastAsia="仿宋_GB2312" w:hAnsi="仿宋_GB2312" w:cs="仿宋_GB2312" w:hint="eastAsia"/>
          <w:sz w:val="32"/>
          <w:szCs w:val="32"/>
        </w:rPr>
        <w:t>腐霉利</w:t>
      </w:r>
      <w:proofErr w:type="gramEnd"/>
      <w:r>
        <w:rPr>
          <w:rFonts w:ascii="仿宋_GB2312" w:eastAsia="仿宋_GB2312" w:hAnsi="仿宋_GB2312" w:cs="仿宋_GB2312" w:hint="eastAsia"/>
          <w:sz w:val="32"/>
          <w:szCs w:val="32"/>
        </w:rPr>
        <w:t>、</w:t>
      </w:r>
      <w:r w:rsidR="009A4E73" w:rsidRPr="009A4E73">
        <w:rPr>
          <w:rFonts w:ascii="仿宋_GB2312" w:eastAsia="仿宋_GB2312" w:hAnsi="仿宋_GB2312" w:cs="仿宋_GB2312" w:hint="eastAsia"/>
          <w:sz w:val="32"/>
          <w:szCs w:val="32"/>
        </w:rPr>
        <w:t>甲氨基阿维菌素苯甲酸盐</w:t>
      </w:r>
      <w:r>
        <w:rPr>
          <w:rFonts w:ascii="仿宋_GB2312" w:eastAsia="仿宋_GB2312" w:hAnsi="仿宋_GB2312" w:cs="仿宋_GB2312" w:hint="eastAsia"/>
          <w:sz w:val="32"/>
          <w:szCs w:val="32"/>
        </w:rPr>
        <w:t>、</w:t>
      </w:r>
      <w:r w:rsidR="009A4E73" w:rsidRPr="009A4E73">
        <w:rPr>
          <w:rFonts w:ascii="仿宋_GB2312" w:eastAsia="仿宋_GB2312" w:hAnsi="仿宋_GB2312" w:cs="仿宋_GB2312" w:hint="eastAsia"/>
          <w:sz w:val="32"/>
          <w:szCs w:val="32"/>
        </w:rPr>
        <w:t>甲拌磷</w:t>
      </w:r>
      <w:r>
        <w:rPr>
          <w:rFonts w:ascii="仿宋_GB2312" w:eastAsia="仿宋_GB2312" w:hAnsi="仿宋_GB2312" w:cs="仿宋_GB2312" w:hint="eastAsia"/>
          <w:sz w:val="32"/>
          <w:szCs w:val="32"/>
        </w:rPr>
        <w:t>、</w:t>
      </w:r>
      <w:proofErr w:type="gramStart"/>
      <w:r w:rsidR="009A4E73" w:rsidRPr="009A4E73">
        <w:rPr>
          <w:rFonts w:ascii="仿宋_GB2312" w:eastAsia="仿宋_GB2312" w:hAnsi="仿宋_GB2312" w:cs="仿宋_GB2312" w:hint="eastAsia"/>
          <w:sz w:val="32"/>
          <w:szCs w:val="32"/>
        </w:rPr>
        <w:t>克百威</w:t>
      </w:r>
      <w:proofErr w:type="gramEnd"/>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噻</w:t>
      </w:r>
      <w:proofErr w:type="gramEnd"/>
      <w:r>
        <w:rPr>
          <w:rFonts w:ascii="仿宋_GB2312" w:eastAsia="仿宋_GB2312" w:hAnsi="仿宋_GB2312" w:cs="仿宋_GB2312" w:hint="eastAsia"/>
          <w:sz w:val="32"/>
          <w:szCs w:val="32"/>
        </w:rPr>
        <w:t>虫</w:t>
      </w:r>
      <w:proofErr w:type="gramStart"/>
      <w:r>
        <w:rPr>
          <w:rFonts w:ascii="仿宋_GB2312" w:eastAsia="仿宋_GB2312" w:hAnsi="仿宋_GB2312" w:cs="仿宋_GB2312" w:hint="eastAsia"/>
          <w:sz w:val="32"/>
          <w:szCs w:val="32"/>
        </w:rPr>
        <w:t>嗪</w:t>
      </w:r>
      <w:proofErr w:type="gramEnd"/>
      <w:r>
        <w:rPr>
          <w:rFonts w:ascii="仿宋_GB2312" w:eastAsia="仿宋_GB2312" w:hAnsi="仿宋_GB2312" w:cs="仿宋_GB2312" w:hint="eastAsia"/>
          <w:sz w:val="32"/>
          <w:szCs w:val="32"/>
        </w:rPr>
        <w:t>、氧乐果</w:t>
      </w:r>
      <w:r w:rsidR="009A4E73">
        <w:rPr>
          <w:rFonts w:ascii="仿宋_GB2312" w:eastAsia="仿宋_GB2312" w:hAnsi="仿宋_GB2312" w:cs="仿宋_GB2312" w:hint="eastAsia"/>
          <w:sz w:val="32"/>
          <w:szCs w:val="32"/>
        </w:rPr>
        <w:t>、</w:t>
      </w:r>
      <w:r w:rsidR="009A4E73" w:rsidRPr="009A4E73">
        <w:rPr>
          <w:rFonts w:ascii="仿宋_GB2312" w:eastAsia="仿宋_GB2312" w:hAnsi="仿宋_GB2312" w:cs="仿宋_GB2312" w:hint="eastAsia"/>
          <w:sz w:val="32"/>
          <w:szCs w:val="32"/>
        </w:rPr>
        <w:t>乙</w:t>
      </w:r>
      <w:proofErr w:type="gramStart"/>
      <w:r w:rsidR="009A4E73" w:rsidRPr="009A4E73">
        <w:rPr>
          <w:rFonts w:ascii="仿宋_GB2312" w:eastAsia="仿宋_GB2312" w:hAnsi="仿宋_GB2312" w:cs="仿宋_GB2312" w:hint="eastAsia"/>
          <w:sz w:val="32"/>
          <w:szCs w:val="32"/>
        </w:rPr>
        <w:t>螨唑</w:t>
      </w:r>
      <w:proofErr w:type="gramEnd"/>
      <w:r w:rsidR="009A4E73">
        <w:rPr>
          <w:rFonts w:ascii="仿宋_GB2312" w:eastAsia="仿宋_GB2312" w:hAnsi="仿宋_GB2312" w:cs="仿宋_GB2312" w:hint="eastAsia"/>
          <w:sz w:val="32"/>
          <w:szCs w:val="32"/>
        </w:rPr>
        <w:t>、</w:t>
      </w:r>
      <w:proofErr w:type="gramStart"/>
      <w:r w:rsidR="009A4E73" w:rsidRPr="009A4E73">
        <w:rPr>
          <w:rFonts w:ascii="仿宋_GB2312" w:eastAsia="仿宋_GB2312" w:hAnsi="仿宋_GB2312" w:cs="仿宋_GB2312" w:hint="eastAsia"/>
          <w:sz w:val="32"/>
          <w:szCs w:val="32"/>
        </w:rPr>
        <w:t>异丙威</w:t>
      </w:r>
      <w:r>
        <w:rPr>
          <w:rFonts w:ascii="仿宋_GB2312" w:eastAsia="仿宋_GB2312" w:hAnsi="仿宋_GB2312" w:cs="仿宋_GB2312" w:hint="eastAsia"/>
          <w:sz w:val="32"/>
        </w:rPr>
        <w:t>等</w:t>
      </w:r>
      <w:proofErr w:type="gramEnd"/>
      <w:r>
        <w:rPr>
          <w:rFonts w:ascii="仿宋_GB2312" w:eastAsia="仿宋_GB2312" w:hAnsi="仿宋_GB2312" w:cs="仿宋_GB2312" w:hint="eastAsia"/>
          <w:sz w:val="32"/>
        </w:rPr>
        <w:t>1</w:t>
      </w:r>
      <w:r w:rsidR="009A4E73">
        <w:rPr>
          <w:rFonts w:ascii="仿宋_GB2312" w:eastAsia="仿宋_GB2312" w:hAnsi="仿宋_GB2312" w:cs="仿宋_GB2312"/>
          <w:sz w:val="32"/>
        </w:rPr>
        <w:t>3</w:t>
      </w:r>
      <w:r>
        <w:rPr>
          <w:rFonts w:ascii="仿宋_GB2312" w:eastAsia="仿宋_GB2312" w:hAnsi="仿宋_GB2312" w:cs="仿宋_GB2312" w:hint="eastAsia"/>
          <w:sz w:val="32"/>
        </w:rPr>
        <w:t>个指标</w:t>
      </w:r>
      <w:r>
        <w:rPr>
          <w:rFonts w:ascii="仿宋_GB2312" w:eastAsia="仿宋_GB2312" w:hAnsi="仿宋_GB2312" w:cs="仿宋_GB2312" w:hint="eastAsia"/>
          <w:sz w:val="32"/>
          <w:szCs w:val="32"/>
        </w:rPr>
        <w:t>。</w:t>
      </w:r>
    </w:p>
    <w:p w14:paraId="2C80C7CD" w14:textId="77777777" w:rsidR="00D20D7B" w:rsidRDefault="00D20D7B" w:rsidP="00D20D7B">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15.</w:t>
      </w:r>
      <w:r>
        <w:rPr>
          <w:rFonts w:ascii="Times New Roman" w:eastAsia="仿宋_GB2312" w:hAnsi="Times New Roman" w:cs="仿宋_GB2312" w:hint="eastAsia"/>
          <w:sz w:val="32"/>
        </w:rPr>
        <w:t>葡萄抽检项目包括铅</w:t>
      </w:r>
      <w:r>
        <w:rPr>
          <w:rFonts w:ascii="Times New Roman" w:eastAsia="仿宋_GB2312" w:hAnsi="Times New Roman" w:cs="仿宋_GB2312"/>
          <w:sz w:val="32"/>
        </w:rPr>
        <w:t>(</w:t>
      </w:r>
      <w:r>
        <w:rPr>
          <w:rFonts w:ascii="Times New Roman" w:eastAsia="仿宋_GB2312" w:hAnsi="Times New Roman" w:cs="仿宋_GB2312" w:hint="eastAsia"/>
          <w:sz w:val="32"/>
        </w:rPr>
        <w:t>以</w:t>
      </w:r>
      <w:r>
        <w:rPr>
          <w:rFonts w:ascii="Times New Roman" w:eastAsia="仿宋_GB2312" w:hAnsi="Times New Roman" w:cs="仿宋_GB2312"/>
          <w:sz w:val="32"/>
        </w:rPr>
        <w:t xml:space="preserve"> Pb </w:t>
      </w:r>
      <w:r>
        <w:rPr>
          <w:rFonts w:ascii="Times New Roman" w:eastAsia="仿宋_GB2312" w:hAnsi="Times New Roman" w:cs="仿宋_GB2312" w:hint="eastAsia"/>
          <w:sz w:val="32"/>
        </w:rPr>
        <w:t>计</w:t>
      </w:r>
      <w:r>
        <w:rPr>
          <w:rFonts w:ascii="Times New Roman" w:eastAsia="仿宋_GB2312" w:hAnsi="Times New Roman" w:cs="仿宋_GB2312"/>
          <w:sz w:val="32"/>
        </w:rPr>
        <w:t>)</w:t>
      </w:r>
      <w:r>
        <w:rPr>
          <w:rFonts w:ascii="Times New Roman" w:eastAsia="仿宋_GB2312" w:hAnsi="Times New Roman" w:cs="仿宋_GB2312" w:hint="eastAsia"/>
          <w:sz w:val="32"/>
        </w:rPr>
        <w:t>、镉</w:t>
      </w:r>
      <w:r>
        <w:rPr>
          <w:rFonts w:ascii="Times New Roman" w:eastAsia="仿宋_GB2312" w:hAnsi="Times New Roman" w:cs="仿宋_GB2312"/>
          <w:sz w:val="32"/>
        </w:rPr>
        <w:t>(</w:t>
      </w:r>
      <w:r>
        <w:rPr>
          <w:rFonts w:ascii="Times New Roman" w:eastAsia="仿宋_GB2312" w:hAnsi="Times New Roman" w:cs="仿宋_GB2312" w:hint="eastAsia"/>
          <w:sz w:val="32"/>
        </w:rPr>
        <w:t>以</w:t>
      </w:r>
      <w:r>
        <w:rPr>
          <w:rFonts w:ascii="Times New Roman" w:eastAsia="仿宋_GB2312" w:hAnsi="Times New Roman" w:cs="仿宋_GB2312"/>
          <w:sz w:val="32"/>
        </w:rPr>
        <w:t xml:space="preserve"> Cd </w:t>
      </w:r>
      <w:r>
        <w:rPr>
          <w:rFonts w:ascii="Times New Roman" w:eastAsia="仿宋_GB2312" w:hAnsi="Times New Roman" w:cs="仿宋_GB2312" w:hint="eastAsia"/>
          <w:sz w:val="32"/>
        </w:rPr>
        <w:t>计</w:t>
      </w:r>
      <w:r>
        <w:rPr>
          <w:rFonts w:ascii="Times New Roman" w:eastAsia="仿宋_GB2312" w:hAnsi="Times New Roman" w:cs="仿宋_GB2312"/>
          <w:sz w:val="32"/>
        </w:rPr>
        <w:t>)</w:t>
      </w:r>
      <w:r>
        <w:rPr>
          <w:rFonts w:ascii="Times New Roman" w:eastAsia="仿宋_GB2312" w:hAnsi="Times New Roman" w:cs="仿宋_GB2312" w:hint="eastAsia"/>
          <w:sz w:val="32"/>
        </w:rPr>
        <w:t>、敌敌畏、多菌灵、</w:t>
      </w:r>
      <w:proofErr w:type="gramStart"/>
      <w:r>
        <w:rPr>
          <w:rFonts w:ascii="Times New Roman" w:eastAsia="仿宋_GB2312" w:hAnsi="Times New Roman" w:cs="仿宋_GB2312" w:hint="eastAsia"/>
          <w:sz w:val="32"/>
        </w:rPr>
        <w:t>甲霜灵</w:t>
      </w:r>
      <w:proofErr w:type="gramEnd"/>
      <w:r>
        <w:rPr>
          <w:rFonts w:ascii="Times New Roman" w:eastAsia="仿宋_GB2312" w:hAnsi="Times New Roman" w:cs="仿宋_GB2312" w:hint="eastAsia"/>
          <w:sz w:val="32"/>
        </w:rPr>
        <w:t>和精</w:t>
      </w:r>
      <w:proofErr w:type="gramStart"/>
      <w:r>
        <w:rPr>
          <w:rFonts w:ascii="Times New Roman" w:eastAsia="仿宋_GB2312" w:hAnsi="Times New Roman" w:cs="仿宋_GB2312" w:hint="eastAsia"/>
          <w:sz w:val="32"/>
        </w:rPr>
        <w:t>甲霜灵、咪</w:t>
      </w:r>
      <w:proofErr w:type="gramEnd"/>
      <w:r>
        <w:rPr>
          <w:rFonts w:ascii="Times New Roman" w:eastAsia="仿宋_GB2312" w:hAnsi="Times New Roman" w:cs="仿宋_GB2312" w:hint="eastAsia"/>
          <w:sz w:val="32"/>
        </w:rPr>
        <w:t>鲜胺和</w:t>
      </w:r>
      <w:proofErr w:type="gramStart"/>
      <w:r>
        <w:rPr>
          <w:rFonts w:ascii="Times New Roman" w:eastAsia="仿宋_GB2312" w:hAnsi="Times New Roman" w:cs="仿宋_GB2312" w:hint="eastAsia"/>
          <w:sz w:val="32"/>
        </w:rPr>
        <w:t>咪鲜胺锰盐</w:t>
      </w:r>
      <w:proofErr w:type="gramEnd"/>
      <w:r>
        <w:rPr>
          <w:rFonts w:ascii="Times New Roman" w:eastAsia="仿宋_GB2312" w:hAnsi="Times New Roman" w:cs="仿宋_GB2312" w:hint="eastAsia"/>
          <w:sz w:val="32"/>
        </w:rPr>
        <w:t>、烯酰吗</w:t>
      </w:r>
      <w:proofErr w:type="gramStart"/>
      <w:r>
        <w:rPr>
          <w:rFonts w:ascii="Times New Roman" w:eastAsia="仿宋_GB2312" w:hAnsi="Times New Roman" w:cs="仿宋_GB2312" w:hint="eastAsia"/>
          <w:sz w:val="32"/>
        </w:rPr>
        <w:t>啉</w:t>
      </w:r>
      <w:proofErr w:type="gramEnd"/>
      <w:r>
        <w:rPr>
          <w:rFonts w:ascii="Times New Roman" w:eastAsia="仿宋_GB2312" w:hAnsi="Times New Roman" w:cs="仿宋_GB2312" w:hint="eastAsia"/>
          <w:sz w:val="32"/>
        </w:rPr>
        <w:t>等</w:t>
      </w:r>
      <w:r>
        <w:rPr>
          <w:rFonts w:ascii="Times New Roman" w:eastAsia="仿宋_GB2312" w:hAnsi="Times New Roman" w:cs="仿宋_GB2312"/>
          <w:sz w:val="32"/>
        </w:rPr>
        <w:t>7</w:t>
      </w:r>
      <w:r>
        <w:rPr>
          <w:rFonts w:ascii="Times New Roman" w:eastAsia="仿宋_GB2312" w:hAnsi="Times New Roman" w:cs="仿宋_GB2312" w:hint="eastAsia"/>
          <w:sz w:val="32"/>
        </w:rPr>
        <w:t>个指标</w:t>
      </w:r>
      <w:r>
        <w:rPr>
          <w:rFonts w:ascii="Times New Roman" w:eastAsia="仿宋_GB2312" w:hAnsi="Times New Roman" w:cs="仿宋_GB2312" w:hint="eastAsia"/>
          <w:sz w:val="32"/>
          <w:szCs w:val="32"/>
        </w:rPr>
        <w:t>。</w:t>
      </w:r>
    </w:p>
    <w:p w14:paraId="637DD36B" w14:textId="58275B14" w:rsidR="00D20D7B" w:rsidRDefault="00D20D7B" w:rsidP="00D20D7B">
      <w:pPr>
        <w:spacing w:line="560" w:lineRule="exact"/>
        <w:ind w:firstLineChars="200" w:firstLine="640"/>
        <w:rPr>
          <w:rFonts w:ascii="仿宋_GB2312" w:eastAsia="仿宋_GB2312" w:hAnsi="仿宋_GB2312" w:cs="仿宋_GB2312"/>
          <w:sz w:val="32"/>
          <w:szCs w:val="32"/>
        </w:rPr>
      </w:pPr>
      <w:r w:rsidRPr="00AF58F6">
        <w:rPr>
          <w:rFonts w:ascii="仿宋_GB2312" w:eastAsia="仿宋_GB2312" w:hAnsi="仿宋_GB2312" w:cs="仿宋_GB2312" w:hint="eastAsia"/>
          <w:sz w:val="32"/>
          <w:szCs w:val="32"/>
        </w:rPr>
        <w:t>16.</w:t>
      </w:r>
      <w:r w:rsidRPr="00AF58F6">
        <w:rPr>
          <w:rFonts w:ascii="仿宋_GB2312" w:eastAsia="仿宋_GB2312" w:hAnsi="仿宋_GB2312" w:cs="仿宋_GB2312" w:hint="eastAsia"/>
          <w:sz w:val="32"/>
        </w:rPr>
        <w:t>猪肉抽检项目包括</w:t>
      </w:r>
      <w:r w:rsidR="009A4E73" w:rsidRPr="00AF58F6">
        <w:rPr>
          <w:rFonts w:ascii="仿宋_GB2312" w:eastAsia="仿宋_GB2312" w:hAnsi="仿宋_GB2312" w:cs="仿宋_GB2312" w:hint="eastAsia"/>
          <w:sz w:val="32"/>
        </w:rPr>
        <w:t>挥发性盐基氮、</w:t>
      </w:r>
      <w:proofErr w:type="gramStart"/>
      <w:r w:rsidRPr="00AF58F6">
        <w:rPr>
          <w:rFonts w:ascii="仿宋_GB2312" w:eastAsia="仿宋_GB2312" w:hAnsi="仿宋_GB2312" w:cs="仿宋_GB2312" w:hint="eastAsia"/>
          <w:sz w:val="32"/>
        </w:rPr>
        <w:t>恩诺沙</w:t>
      </w:r>
      <w:proofErr w:type="gramEnd"/>
      <w:r w:rsidRPr="00AF58F6">
        <w:rPr>
          <w:rFonts w:ascii="仿宋_GB2312" w:eastAsia="仿宋_GB2312" w:hAnsi="仿宋_GB2312" w:cs="仿宋_GB2312" w:hint="eastAsia"/>
          <w:sz w:val="32"/>
        </w:rPr>
        <w:t>星、磺胺</w:t>
      </w:r>
      <w:r w:rsidRPr="00AF58F6">
        <w:rPr>
          <w:rFonts w:ascii="仿宋_GB2312" w:eastAsia="仿宋_GB2312" w:hAnsi="仿宋_GB2312" w:cs="仿宋_GB2312" w:hint="eastAsia"/>
          <w:sz w:val="32"/>
        </w:rPr>
        <w:lastRenderedPageBreak/>
        <w:t>类(总量)、</w:t>
      </w:r>
      <w:r w:rsidR="00AF58F6" w:rsidRPr="00AF58F6">
        <w:rPr>
          <w:rFonts w:ascii="仿宋_GB2312" w:eastAsia="仿宋_GB2312" w:hAnsi="仿宋_GB2312" w:cs="仿宋_GB2312" w:hint="eastAsia"/>
          <w:sz w:val="32"/>
        </w:rPr>
        <w:t>甲氧</w:t>
      </w:r>
      <w:proofErr w:type="gramStart"/>
      <w:r w:rsidR="00AF58F6" w:rsidRPr="00AF58F6">
        <w:rPr>
          <w:rFonts w:ascii="仿宋_GB2312" w:eastAsia="仿宋_GB2312" w:hAnsi="仿宋_GB2312" w:cs="仿宋_GB2312" w:hint="eastAsia"/>
          <w:sz w:val="32"/>
        </w:rPr>
        <w:t>苄啶</w:t>
      </w:r>
      <w:proofErr w:type="gramEnd"/>
      <w:r w:rsidR="00AF58F6" w:rsidRPr="00AF58F6">
        <w:rPr>
          <w:rFonts w:ascii="仿宋_GB2312" w:eastAsia="仿宋_GB2312" w:hAnsi="仿宋_GB2312" w:cs="仿宋_GB2312" w:hint="eastAsia"/>
          <w:sz w:val="32"/>
        </w:rPr>
        <w:t>、氯霉素、氟</w:t>
      </w:r>
      <w:proofErr w:type="gramStart"/>
      <w:r w:rsidR="00AF58F6" w:rsidRPr="00AF58F6">
        <w:rPr>
          <w:rFonts w:ascii="仿宋_GB2312" w:eastAsia="仿宋_GB2312" w:hAnsi="仿宋_GB2312" w:cs="仿宋_GB2312" w:hint="eastAsia"/>
          <w:sz w:val="32"/>
        </w:rPr>
        <w:t>苯尼考</w:t>
      </w:r>
      <w:proofErr w:type="gramEnd"/>
      <w:r w:rsidR="00AF58F6" w:rsidRPr="00AF58F6">
        <w:rPr>
          <w:rFonts w:ascii="仿宋_GB2312" w:eastAsia="仿宋_GB2312" w:hAnsi="仿宋_GB2312" w:cs="仿宋_GB2312" w:hint="eastAsia"/>
          <w:sz w:val="32"/>
        </w:rPr>
        <w:t>、</w:t>
      </w:r>
      <w:r w:rsidRPr="00AF58F6">
        <w:rPr>
          <w:rFonts w:ascii="仿宋_GB2312" w:eastAsia="仿宋_GB2312" w:hAnsi="仿宋_GB2312" w:cs="仿宋_GB2312" w:hint="eastAsia"/>
          <w:sz w:val="32"/>
        </w:rPr>
        <w:t>五氯酚酸钠(以五氯酚计)、</w:t>
      </w:r>
      <w:r w:rsidR="00AF58F6" w:rsidRPr="00AF58F6">
        <w:rPr>
          <w:rFonts w:ascii="仿宋_GB2312" w:eastAsia="仿宋_GB2312" w:hAnsi="仿宋_GB2312" w:cs="仿宋_GB2312" w:hint="eastAsia"/>
          <w:sz w:val="32"/>
        </w:rPr>
        <w:t>多西环素、克伦特罗、莱克多巴胺、沙丁胺醇</w:t>
      </w:r>
      <w:r w:rsidR="00C53133">
        <w:rPr>
          <w:rFonts w:ascii="仿宋_GB2312" w:eastAsia="仿宋_GB2312" w:hAnsi="仿宋_GB2312" w:cs="仿宋_GB2312" w:hint="eastAsia"/>
          <w:sz w:val="32"/>
        </w:rPr>
        <w:t>、</w:t>
      </w:r>
      <w:r w:rsidR="00C53133" w:rsidRPr="00C53133">
        <w:rPr>
          <w:rFonts w:ascii="仿宋_GB2312" w:eastAsia="仿宋_GB2312" w:hAnsi="仿宋_GB2312" w:cs="仿宋_GB2312" w:hint="eastAsia"/>
          <w:sz w:val="32"/>
        </w:rPr>
        <w:t>呋喃</w:t>
      </w:r>
      <w:proofErr w:type="gramStart"/>
      <w:r w:rsidR="00C53133" w:rsidRPr="00C53133">
        <w:rPr>
          <w:rFonts w:ascii="仿宋_GB2312" w:eastAsia="仿宋_GB2312" w:hAnsi="仿宋_GB2312" w:cs="仿宋_GB2312" w:hint="eastAsia"/>
          <w:sz w:val="32"/>
        </w:rPr>
        <w:t>唑</w:t>
      </w:r>
      <w:proofErr w:type="gramEnd"/>
      <w:r w:rsidR="00C53133" w:rsidRPr="00C53133">
        <w:rPr>
          <w:rFonts w:ascii="仿宋_GB2312" w:eastAsia="仿宋_GB2312" w:hAnsi="仿宋_GB2312" w:cs="仿宋_GB2312" w:hint="eastAsia"/>
          <w:sz w:val="32"/>
        </w:rPr>
        <w:t>酮代谢物</w:t>
      </w:r>
      <w:r w:rsidR="00C53133">
        <w:rPr>
          <w:rFonts w:ascii="仿宋_GB2312" w:eastAsia="仿宋_GB2312" w:hAnsi="仿宋_GB2312" w:cs="仿宋_GB2312" w:hint="eastAsia"/>
          <w:sz w:val="32"/>
        </w:rPr>
        <w:t>、</w:t>
      </w:r>
      <w:r w:rsidR="00C53133" w:rsidRPr="00C53133">
        <w:rPr>
          <w:rFonts w:ascii="仿宋_GB2312" w:eastAsia="仿宋_GB2312" w:hAnsi="仿宋_GB2312" w:cs="仿宋_GB2312" w:hint="eastAsia"/>
          <w:sz w:val="32"/>
        </w:rPr>
        <w:t>呋喃西林代谢物</w:t>
      </w:r>
      <w:r w:rsidR="00C53133">
        <w:rPr>
          <w:rFonts w:ascii="仿宋_GB2312" w:eastAsia="仿宋_GB2312" w:hAnsi="仿宋_GB2312" w:cs="仿宋_GB2312" w:hint="eastAsia"/>
          <w:sz w:val="32"/>
        </w:rPr>
        <w:t>、</w:t>
      </w:r>
      <w:r w:rsidR="00C53133" w:rsidRPr="00C53133">
        <w:rPr>
          <w:rFonts w:ascii="仿宋_GB2312" w:eastAsia="仿宋_GB2312" w:hAnsi="仿宋_GB2312" w:cs="仿宋_GB2312" w:hint="eastAsia"/>
          <w:sz w:val="32"/>
        </w:rPr>
        <w:t>地塞米松</w:t>
      </w:r>
      <w:r w:rsidR="00C53133">
        <w:rPr>
          <w:rFonts w:ascii="仿宋_GB2312" w:eastAsia="仿宋_GB2312" w:hAnsi="仿宋_GB2312" w:cs="仿宋_GB2312" w:hint="eastAsia"/>
          <w:sz w:val="32"/>
        </w:rPr>
        <w:t>、</w:t>
      </w:r>
      <w:r w:rsidR="00C53133" w:rsidRPr="00C53133">
        <w:rPr>
          <w:rFonts w:ascii="仿宋_GB2312" w:eastAsia="仿宋_GB2312" w:hAnsi="仿宋_GB2312" w:cs="仿宋_GB2312" w:hint="eastAsia"/>
          <w:sz w:val="32"/>
        </w:rPr>
        <w:t>氯丙嗪</w:t>
      </w:r>
      <w:r w:rsidRPr="00AF58F6">
        <w:rPr>
          <w:rFonts w:ascii="仿宋_GB2312" w:eastAsia="仿宋_GB2312" w:hAnsi="仿宋_GB2312" w:cs="仿宋_GB2312" w:hint="eastAsia"/>
          <w:sz w:val="32"/>
        </w:rPr>
        <w:t>等</w:t>
      </w:r>
      <w:r w:rsidR="00AF58F6" w:rsidRPr="00AF58F6">
        <w:rPr>
          <w:rFonts w:ascii="仿宋_GB2312" w:eastAsia="仿宋_GB2312" w:hAnsi="仿宋_GB2312" w:cs="仿宋_GB2312"/>
          <w:sz w:val="32"/>
        </w:rPr>
        <w:t>1</w:t>
      </w:r>
      <w:r w:rsidR="00C53133">
        <w:rPr>
          <w:rFonts w:ascii="仿宋_GB2312" w:eastAsia="仿宋_GB2312" w:hAnsi="仿宋_GB2312" w:cs="仿宋_GB2312"/>
          <w:sz w:val="32"/>
        </w:rPr>
        <w:t>5</w:t>
      </w:r>
      <w:r w:rsidRPr="00AF58F6">
        <w:rPr>
          <w:rFonts w:ascii="仿宋_GB2312" w:eastAsia="仿宋_GB2312" w:hAnsi="仿宋_GB2312" w:cs="仿宋_GB2312" w:hint="eastAsia"/>
          <w:sz w:val="32"/>
        </w:rPr>
        <w:t>个指标</w:t>
      </w:r>
      <w:r w:rsidRPr="00AF58F6">
        <w:rPr>
          <w:rFonts w:ascii="仿宋_GB2312" w:eastAsia="仿宋_GB2312" w:hAnsi="仿宋_GB2312" w:cs="仿宋_GB2312" w:hint="eastAsia"/>
          <w:sz w:val="32"/>
          <w:szCs w:val="32"/>
        </w:rPr>
        <w:t>。</w:t>
      </w:r>
    </w:p>
    <w:p w14:paraId="6D24A8CE" w14:textId="05EC10AA"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17.鸡肉抽检项目包括</w:t>
      </w:r>
      <w:proofErr w:type="gramStart"/>
      <w:r>
        <w:rPr>
          <w:rFonts w:ascii="仿宋_GB2312" w:eastAsia="仿宋_GB2312" w:hAnsi="仿宋_GB2312" w:cs="仿宋_GB2312" w:hint="eastAsia"/>
          <w:sz w:val="32"/>
          <w:szCs w:val="32"/>
        </w:rPr>
        <w:t>恩诺沙</w:t>
      </w:r>
      <w:proofErr w:type="gramEnd"/>
      <w:r>
        <w:rPr>
          <w:rFonts w:ascii="仿宋_GB2312" w:eastAsia="仿宋_GB2312" w:hAnsi="仿宋_GB2312" w:cs="仿宋_GB2312" w:hint="eastAsia"/>
          <w:sz w:val="32"/>
          <w:szCs w:val="32"/>
        </w:rPr>
        <w:t>星(</w:t>
      </w:r>
      <w:proofErr w:type="gramStart"/>
      <w:r>
        <w:rPr>
          <w:rFonts w:ascii="仿宋_GB2312" w:eastAsia="仿宋_GB2312" w:hAnsi="仿宋_GB2312" w:cs="仿宋_GB2312" w:hint="eastAsia"/>
          <w:sz w:val="32"/>
          <w:szCs w:val="32"/>
        </w:rPr>
        <w:t>恩诺沙</w:t>
      </w:r>
      <w:proofErr w:type="gramEnd"/>
      <w:r>
        <w:rPr>
          <w:rFonts w:ascii="仿宋_GB2312" w:eastAsia="仿宋_GB2312" w:hAnsi="仿宋_GB2312" w:cs="仿宋_GB2312" w:hint="eastAsia"/>
          <w:sz w:val="32"/>
          <w:szCs w:val="32"/>
        </w:rPr>
        <w:t>星与环丙沙星之和)、呋喃</w:t>
      </w:r>
      <w:proofErr w:type="gramStart"/>
      <w:r>
        <w:rPr>
          <w:rFonts w:ascii="仿宋_GB2312" w:eastAsia="仿宋_GB2312" w:hAnsi="仿宋_GB2312" w:cs="仿宋_GB2312" w:hint="eastAsia"/>
          <w:sz w:val="32"/>
          <w:szCs w:val="32"/>
        </w:rPr>
        <w:t>唑</w:t>
      </w:r>
      <w:proofErr w:type="gramEnd"/>
      <w:r>
        <w:rPr>
          <w:rFonts w:ascii="仿宋_GB2312" w:eastAsia="仿宋_GB2312" w:hAnsi="仿宋_GB2312" w:cs="仿宋_GB2312" w:hint="eastAsia"/>
          <w:sz w:val="32"/>
          <w:szCs w:val="32"/>
        </w:rPr>
        <w:t>酮代谢物、磺胺类(总量)、</w:t>
      </w:r>
      <w:r w:rsidR="00EE6BAB" w:rsidRPr="00EE6BAB">
        <w:rPr>
          <w:rFonts w:ascii="仿宋_GB2312" w:eastAsia="仿宋_GB2312" w:hAnsi="仿宋_GB2312" w:cs="仿宋_GB2312" w:hint="eastAsia"/>
          <w:sz w:val="32"/>
          <w:szCs w:val="32"/>
        </w:rPr>
        <w:t>甲氧</w:t>
      </w:r>
      <w:proofErr w:type="gramStart"/>
      <w:r w:rsidR="00EE6BAB" w:rsidRPr="00EE6BAB">
        <w:rPr>
          <w:rFonts w:ascii="仿宋_GB2312" w:eastAsia="仿宋_GB2312" w:hAnsi="仿宋_GB2312" w:cs="仿宋_GB2312" w:hint="eastAsia"/>
          <w:sz w:val="32"/>
          <w:szCs w:val="32"/>
        </w:rPr>
        <w:t>苄啶</w:t>
      </w:r>
      <w:proofErr w:type="gramEnd"/>
      <w:r w:rsidR="00EE6BAB">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氯霉素、五氯酚酸钠(以五氯酚计)、多西环素、</w:t>
      </w:r>
      <w:r w:rsidR="00EE6BAB" w:rsidRPr="00EE6BAB">
        <w:rPr>
          <w:rFonts w:ascii="仿宋_GB2312" w:eastAsia="仿宋_GB2312" w:hAnsi="仿宋_GB2312" w:cs="仿宋_GB2312" w:hint="eastAsia"/>
          <w:sz w:val="32"/>
          <w:szCs w:val="32"/>
        </w:rPr>
        <w:t>甲硝唑</w:t>
      </w:r>
      <w:r>
        <w:rPr>
          <w:rFonts w:ascii="仿宋_GB2312" w:eastAsia="仿宋_GB2312" w:hAnsi="仿宋_GB2312" w:cs="仿宋_GB2312" w:hint="eastAsia"/>
          <w:sz w:val="32"/>
          <w:szCs w:val="32"/>
        </w:rPr>
        <w:t>、尼卡巴</w:t>
      </w:r>
      <w:proofErr w:type="gramStart"/>
      <w:r>
        <w:rPr>
          <w:rFonts w:ascii="仿宋_GB2312" w:eastAsia="仿宋_GB2312" w:hAnsi="仿宋_GB2312" w:cs="仿宋_GB2312" w:hint="eastAsia"/>
          <w:sz w:val="32"/>
          <w:szCs w:val="32"/>
        </w:rPr>
        <w:t>嗪</w:t>
      </w:r>
      <w:proofErr w:type="gramEnd"/>
      <w:r>
        <w:rPr>
          <w:rFonts w:ascii="仿宋_GB2312" w:eastAsia="仿宋_GB2312" w:hAnsi="仿宋_GB2312" w:cs="仿宋_GB2312" w:hint="eastAsia"/>
          <w:sz w:val="32"/>
          <w:szCs w:val="32"/>
        </w:rPr>
        <w:t>等9个指标。</w:t>
      </w:r>
    </w:p>
    <w:p w14:paraId="326CC71F" w14:textId="77777777"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18</w:t>
      </w:r>
      <w:r>
        <w:t>.</w:t>
      </w:r>
      <w:r>
        <w:rPr>
          <w:rFonts w:ascii="仿宋_GB2312" w:eastAsia="仿宋_GB2312" w:hAnsi="仿宋_GB2312" w:cs="仿宋_GB2312" w:hint="eastAsia"/>
          <w:sz w:val="32"/>
        </w:rPr>
        <w:t>西瓜抽检项目包括铅(以 Pb 计)、镉(以 Cd 计)、苯</w:t>
      </w:r>
      <w:proofErr w:type="gramStart"/>
      <w:r>
        <w:rPr>
          <w:rFonts w:ascii="仿宋_GB2312" w:eastAsia="仿宋_GB2312" w:hAnsi="仿宋_GB2312" w:cs="仿宋_GB2312" w:hint="eastAsia"/>
          <w:sz w:val="32"/>
        </w:rPr>
        <w:t>醚甲环唑、涕</w:t>
      </w:r>
      <w:proofErr w:type="gramEnd"/>
      <w:r>
        <w:rPr>
          <w:rFonts w:ascii="仿宋_GB2312" w:eastAsia="仿宋_GB2312" w:hAnsi="仿宋_GB2312" w:cs="仿宋_GB2312" w:hint="eastAsia"/>
          <w:sz w:val="32"/>
        </w:rPr>
        <w:t>灭威、</w:t>
      </w:r>
      <w:proofErr w:type="gramStart"/>
      <w:r>
        <w:rPr>
          <w:rFonts w:ascii="仿宋_GB2312" w:eastAsia="仿宋_GB2312" w:hAnsi="仿宋_GB2312" w:cs="仿宋_GB2312" w:hint="eastAsia"/>
          <w:sz w:val="32"/>
        </w:rPr>
        <w:t>咪</w:t>
      </w:r>
      <w:proofErr w:type="gramEnd"/>
      <w:r>
        <w:rPr>
          <w:rFonts w:ascii="仿宋_GB2312" w:eastAsia="仿宋_GB2312" w:hAnsi="仿宋_GB2312" w:cs="仿宋_GB2312" w:hint="eastAsia"/>
          <w:sz w:val="32"/>
        </w:rPr>
        <w:t>鲜胺和</w:t>
      </w:r>
      <w:proofErr w:type="gramStart"/>
      <w:r>
        <w:rPr>
          <w:rFonts w:ascii="仿宋_GB2312" w:eastAsia="仿宋_GB2312" w:hAnsi="仿宋_GB2312" w:cs="仿宋_GB2312" w:hint="eastAsia"/>
          <w:sz w:val="32"/>
        </w:rPr>
        <w:t>咪鲜胺锰盐</w:t>
      </w:r>
      <w:proofErr w:type="gramEnd"/>
      <w:r>
        <w:rPr>
          <w:rFonts w:ascii="仿宋_GB2312" w:eastAsia="仿宋_GB2312" w:hAnsi="仿宋_GB2312" w:cs="仿宋_GB2312" w:hint="eastAsia"/>
          <w:sz w:val="32"/>
        </w:rPr>
        <w:t>、辛硫磷等6个指标</w:t>
      </w:r>
      <w:r>
        <w:rPr>
          <w:rFonts w:ascii="仿宋_GB2312" w:eastAsia="仿宋_GB2312" w:hAnsi="仿宋_GB2312" w:cs="仿宋_GB2312" w:hint="eastAsia"/>
          <w:sz w:val="32"/>
          <w:szCs w:val="32"/>
        </w:rPr>
        <w:t xml:space="preserve">。 </w:t>
      </w:r>
    </w:p>
    <w:p w14:paraId="121FB37A" w14:textId="3CC8C94E"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19</w:t>
      </w:r>
      <w:r>
        <w:t>.</w:t>
      </w:r>
      <w:r>
        <w:rPr>
          <w:rFonts w:ascii="仿宋_GB2312" w:eastAsia="仿宋_GB2312" w:hAnsi="仿宋_GB2312" w:cs="仿宋_GB2312" w:hint="eastAsia"/>
          <w:sz w:val="32"/>
        </w:rPr>
        <w:t>茄子抽检项目包括镉(以 Cd 计)、</w:t>
      </w:r>
      <w:r w:rsidR="00995DE7" w:rsidRPr="00995DE7">
        <w:rPr>
          <w:rFonts w:ascii="仿宋_GB2312" w:eastAsia="仿宋_GB2312" w:hAnsi="仿宋_GB2312" w:cs="仿宋_GB2312" w:hint="eastAsia"/>
          <w:sz w:val="32"/>
        </w:rPr>
        <w:t>甲拌磷</w:t>
      </w:r>
      <w:r w:rsidR="00995DE7">
        <w:rPr>
          <w:rFonts w:ascii="仿宋_GB2312" w:eastAsia="仿宋_GB2312" w:hAnsi="仿宋_GB2312" w:cs="仿宋_GB2312" w:hint="eastAsia"/>
          <w:sz w:val="32"/>
        </w:rPr>
        <w:t>、</w:t>
      </w:r>
      <w:proofErr w:type="gramStart"/>
      <w:r>
        <w:rPr>
          <w:rFonts w:ascii="仿宋_GB2312" w:eastAsia="仿宋_GB2312" w:hAnsi="仿宋_GB2312" w:cs="仿宋_GB2312" w:hint="eastAsia"/>
          <w:sz w:val="32"/>
        </w:rPr>
        <w:t>克百威</w:t>
      </w:r>
      <w:proofErr w:type="gramEnd"/>
      <w:r>
        <w:rPr>
          <w:rFonts w:ascii="仿宋_GB2312" w:eastAsia="仿宋_GB2312" w:hAnsi="仿宋_GB2312" w:cs="仿宋_GB2312" w:hint="eastAsia"/>
          <w:sz w:val="32"/>
        </w:rPr>
        <w:t>、</w:t>
      </w:r>
      <w:r w:rsidR="00995DE7" w:rsidRPr="00995DE7">
        <w:rPr>
          <w:rFonts w:ascii="仿宋_GB2312" w:eastAsia="仿宋_GB2312" w:hAnsi="仿宋_GB2312" w:cs="仿宋_GB2312" w:hint="eastAsia"/>
          <w:sz w:val="32"/>
        </w:rPr>
        <w:t>水胺硫磷</w:t>
      </w:r>
      <w:r>
        <w:rPr>
          <w:rFonts w:ascii="仿宋_GB2312" w:eastAsia="仿宋_GB2312" w:hAnsi="仿宋_GB2312" w:cs="仿宋_GB2312" w:hint="eastAsia"/>
          <w:sz w:val="32"/>
        </w:rPr>
        <w:t>、</w:t>
      </w:r>
      <w:proofErr w:type="gramStart"/>
      <w:r w:rsidR="00995DE7" w:rsidRPr="00995DE7">
        <w:rPr>
          <w:rFonts w:ascii="仿宋_GB2312" w:eastAsia="仿宋_GB2312" w:hAnsi="仿宋_GB2312" w:cs="仿宋_GB2312" w:hint="eastAsia"/>
          <w:sz w:val="32"/>
        </w:rPr>
        <w:t>噻</w:t>
      </w:r>
      <w:proofErr w:type="gramEnd"/>
      <w:r w:rsidR="00995DE7" w:rsidRPr="00995DE7">
        <w:rPr>
          <w:rFonts w:ascii="仿宋_GB2312" w:eastAsia="仿宋_GB2312" w:hAnsi="仿宋_GB2312" w:cs="仿宋_GB2312" w:hint="eastAsia"/>
          <w:sz w:val="32"/>
        </w:rPr>
        <w:t>虫</w:t>
      </w:r>
      <w:proofErr w:type="gramStart"/>
      <w:r w:rsidR="00995DE7" w:rsidRPr="00995DE7">
        <w:rPr>
          <w:rFonts w:ascii="仿宋_GB2312" w:eastAsia="仿宋_GB2312" w:hAnsi="仿宋_GB2312" w:cs="仿宋_GB2312" w:hint="eastAsia"/>
          <w:sz w:val="32"/>
        </w:rPr>
        <w:t>嗪</w:t>
      </w:r>
      <w:proofErr w:type="gramEnd"/>
      <w:r>
        <w:rPr>
          <w:rFonts w:ascii="仿宋_GB2312" w:eastAsia="仿宋_GB2312" w:hAnsi="仿宋_GB2312" w:cs="仿宋_GB2312" w:hint="eastAsia"/>
          <w:sz w:val="32"/>
        </w:rPr>
        <w:t>、</w:t>
      </w:r>
      <w:proofErr w:type="gramStart"/>
      <w:r w:rsidR="00995DE7" w:rsidRPr="00995DE7">
        <w:rPr>
          <w:rFonts w:ascii="仿宋_GB2312" w:eastAsia="仿宋_GB2312" w:hAnsi="仿宋_GB2312" w:cs="仿宋_GB2312" w:hint="eastAsia"/>
          <w:sz w:val="32"/>
        </w:rPr>
        <w:t>噻</w:t>
      </w:r>
      <w:proofErr w:type="gramEnd"/>
      <w:r w:rsidR="00995DE7" w:rsidRPr="00995DE7">
        <w:rPr>
          <w:rFonts w:ascii="仿宋_GB2312" w:eastAsia="仿宋_GB2312" w:hAnsi="仿宋_GB2312" w:cs="仿宋_GB2312" w:hint="eastAsia"/>
          <w:sz w:val="32"/>
        </w:rPr>
        <w:t>虫胺</w:t>
      </w:r>
      <w:r>
        <w:rPr>
          <w:rFonts w:ascii="仿宋_GB2312" w:eastAsia="仿宋_GB2312" w:hAnsi="仿宋_GB2312" w:cs="仿宋_GB2312" w:hint="eastAsia"/>
          <w:sz w:val="32"/>
        </w:rPr>
        <w:t>、氧乐果等</w:t>
      </w:r>
      <w:r w:rsidR="00995DE7">
        <w:rPr>
          <w:rFonts w:ascii="仿宋_GB2312" w:eastAsia="仿宋_GB2312" w:hAnsi="仿宋_GB2312" w:cs="仿宋_GB2312"/>
          <w:sz w:val="32"/>
        </w:rPr>
        <w:t>7</w:t>
      </w:r>
      <w:r>
        <w:rPr>
          <w:rFonts w:ascii="仿宋_GB2312" w:eastAsia="仿宋_GB2312" w:hAnsi="仿宋_GB2312" w:cs="仿宋_GB2312" w:hint="eastAsia"/>
          <w:sz w:val="32"/>
        </w:rPr>
        <w:t>个指标。</w:t>
      </w:r>
    </w:p>
    <w:p w14:paraId="6535002C" w14:textId="7C550726" w:rsidR="00D20D7B" w:rsidRPr="00B51947" w:rsidRDefault="00D20D7B" w:rsidP="00B51947">
      <w:pPr>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szCs w:val="32"/>
        </w:rPr>
        <w:t>20</w:t>
      </w:r>
      <w:r>
        <w:t>.</w:t>
      </w:r>
      <w:r w:rsidR="00B51947" w:rsidRPr="00B51947">
        <w:rPr>
          <w:rFonts w:ascii="仿宋_GB2312" w:eastAsia="仿宋_GB2312" w:hAnsi="仿宋_GB2312" w:cs="仿宋_GB2312" w:hint="eastAsia"/>
          <w:sz w:val="32"/>
        </w:rPr>
        <w:t>其他水产品</w:t>
      </w:r>
      <w:r>
        <w:rPr>
          <w:rFonts w:ascii="仿宋_GB2312" w:eastAsia="仿宋_GB2312" w:hAnsi="仿宋_GB2312" w:cs="仿宋_GB2312" w:hint="eastAsia"/>
          <w:sz w:val="32"/>
        </w:rPr>
        <w:t>抽检项目包括</w:t>
      </w:r>
      <w:r w:rsidR="00B51947" w:rsidRPr="00B51947">
        <w:rPr>
          <w:rFonts w:ascii="仿宋_GB2312" w:eastAsia="仿宋_GB2312" w:hAnsi="仿宋_GB2312" w:cs="仿宋_GB2312" w:hint="eastAsia"/>
          <w:sz w:val="32"/>
        </w:rPr>
        <w:t>孔雀石绿(孔雀石绿及其代谢物隐色孔雀石绿残留量之和)</w:t>
      </w:r>
      <w:r w:rsidR="00B51947">
        <w:rPr>
          <w:rFonts w:ascii="仿宋_GB2312" w:eastAsia="仿宋_GB2312" w:hAnsi="仿宋_GB2312" w:cs="仿宋_GB2312" w:hint="eastAsia"/>
          <w:sz w:val="32"/>
        </w:rPr>
        <w:t>、</w:t>
      </w:r>
      <w:proofErr w:type="gramStart"/>
      <w:r>
        <w:rPr>
          <w:rFonts w:ascii="仿宋_GB2312" w:eastAsia="仿宋_GB2312" w:hAnsi="仿宋_GB2312" w:cs="仿宋_GB2312" w:hint="eastAsia"/>
          <w:sz w:val="32"/>
        </w:rPr>
        <w:t>恩诺沙</w:t>
      </w:r>
      <w:proofErr w:type="gramEnd"/>
      <w:r>
        <w:rPr>
          <w:rFonts w:ascii="仿宋_GB2312" w:eastAsia="仿宋_GB2312" w:hAnsi="仿宋_GB2312" w:cs="仿宋_GB2312" w:hint="eastAsia"/>
          <w:sz w:val="32"/>
        </w:rPr>
        <w:t>星(</w:t>
      </w:r>
      <w:proofErr w:type="gramStart"/>
      <w:r>
        <w:rPr>
          <w:rFonts w:ascii="仿宋_GB2312" w:eastAsia="仿宋_GB2312" w:hAnsi="仿宋_GB2312" w:cs="仿宋_GB2312" w:hint="eastAsia"/>
          <w:sz w:val="32"/>
        </w:rPr>
        <w:t>恩诺沙</w:t>
      </w:r>
      <w:proofErr w:type="gramEnd"/>
      <w:r>
        <w:rPr>
          <w:rFonts w:ascii="仿宋_GB2312" w:eastAsia="仿宋_GB2312" w:hAnsi="仿宋_GB2312" w:cs="仿宋_GB2312" w:hint="eastAsia"/>
          <w:sz w:val="32"/>
        </w:rPr>
        <w:t>星与环丙沙星之和)、</w:t>
      </w:r>
      <w:r w:rsidR="00B51947" w:rsidRPr="00B51947">
        <w:rPr>
          <w:rFonts w:ascii="仿宋_GB2312" w:eastAsia="仿宋_GB2312" w:hAnsi="仿宋_GB2312" w:cs="仿宋_GB2312" w:hint="eastAsia"/>
          <w:sz w:val="32"/>
        </w:rPr>
        <w:t>氯霉素</w:t>
      </w:r>
      <w:r>
        <w:rPr>
          <w:rFonts w:ascii="仿宋_GB2312" w:eastAsia="仿宋_GB2312" w:hAnsi="仿宋_GB2312" w:cs="仿宋_GB2312" w:hint="eastAsia"/>
          <w:sz w:val="32"/>
        </w:rPr>
        <w:t>等</w:t>
      </w:r>
      <w:r w:rsidR="00B51947">
        <w:rPr>
          <w:rFonts w:ascii="仿宋_GB2312" w:eastAsia="仿宋_GB2312" w:hAnsi="仿宋_GB2312" w:cs="仿宋_GB2312"/>
          <w:sz w:val="32"/>
        </w:rPr>
        <w:t>3</w:t>
      </w:r>
      <w:r>
        <w:rPr>
          <w:rFonts w:ascii="仿宋_GB2312" w:eastAsia="仿宋_GB2312" w:hAnsi="仿宋_GB2312" w:cs="仿宋_GB2312" w:hint="eastAsia"/>
          <w:sz w:val="32"/>
        </w:rPr>
        <w:t>个指标</w:t>
      </w:r>
      <w:r>
        <w:rPr>
          <w:rFonts w:ascii="仿宋_GB2312" w:eastAsia="仿宋_GB2312" w:hAnsi="仿宋_GB2312" w:cs="仿宋_GB2312" w:hint="eastAsia"/>
          <w:sz w:val="32"/>
          <w:szCs w:val="32"/>
        </w:rPr>
        <w:t>。</w:t>
      </w:r>
    </w:p>
    <w:p w14:paraId="3D54824F" w14:textId="433E3F99"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21.鸡蛋抽检项目包括氯霉素、甲硝唑、地美硝唑、氟虫</w:t>
      </w:r>
      <w:proofErr w:type="gramStart"/>
      <w:r>
        <w:rPr>
          <w:rFonts w:ascii="仿宋_GB2312" w:eastAsia="仿宋_GB2312" w:hAnsi="仿宋_GB2312" w:cs="仿宋_GB2312" w:hint="eastAsia"/>
          <w:sz w:val="32"/>
          <w:szCs w:val="32"/>
        </w:rPr>
        <w:t>腈</w:t>
      </w:r>
      <w:proofErr w:type="gramEnd"/>
      <w:r>
        <w:rPr>
          <w:rFonts w:ascii="仿宋_GB2312" w:eastAsia="仿宋_GB2312" w:hAnsi="仿宋_GB2312" w:cs="仿宋_GB2312" w:hint="eastAsia"/>
          <w:sz w:val="32"/>
          <w:szCs w:val="32"/>
        </w:rPr>
        <w:t>等</w:t>
      </w:r>
      <w:r w:rsidR="00C477CB">
        <w:rPr>
          <w:rFonts w:ascii="仿宋_GB2312" w:eastAsia="仿宋_GB2312" w:hAnsi="仿宋_GB2312" w:cs="仿宋_GB2312"/>
          <w:sz w:val="32"/>
          <w:szCs w:val="32"/>
        </w:rPr>
        <w:t>4</w:t>
      </w:r>
      <w:r>
        <w:rPr>
          <w:rFonts w:ascii="仿宋_GB2312" w:eastAsia="仿宋_GB2312" w:hAnsi="仿宋_GB2312" w:cs="仿宋_GB2312" w:hint="eastAsia"/>
          <w:sz w:val="32"/>
          <w:szCs w:val="32"/>
        </w:rPr>
        <w:t>个指标。</w:t>
      </w:r>
    </w:p>
    <w:p w14:paraId="6E17E0DF" w14:textId="528A95F4"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22.</w:t>
      </w:r>
      <w:proofErr w:type="gramStart"/>
      <w:r w:rsidR="0069303D" w:rsidRPr="0069303D">
        <w:rPr>
          <w:rFonts w:ascii="仿宋_GB2312" w:eastAsia="仿宋_GB2312" w:hAnsi="仿宋_GB2312" w:cs="仿宋_GB2312" w:hint="eastAsia"/>
          <w:sz w:val="32"/>
          <w:szCs w:val="32"/>
        </w:rPr>
        <w:t>桃</w:t>
      </w:r>
      <w:proofErr w:type="gramEnd"/>
      <w:r>
        <w:rPr>
          <w:rFonts w:ascii="仿宋_GB2312" w:eastAsia="仿宋_GB2312" w:hAnsi="仿宋_GB2312" w:cs="仿宋_GB2312" w:hint="eastAsia"/>
          <w:sz w:val="32"/>
          <w:szCs w:val="32"/>
        </w:rPr>
        <w:t>抽检项目包括铅(以 Pb 计)、镉(以 Cd 计)、</w:t>
      </w:r>
      <w:r w:rsidR="0069303D" w:rsidRPr="0069303D">
        <w:rPr>
          <w:rFonts w:ascii="仿宋_GB2312" w:eastAsia="仿宋_GB2312" w:hAnsi="仿宋_GB2312" w:cs="仿宋_GB2312" w:hint="eastAsia"/>
          <w:sz w:val="32"/>
          <w:szCs w:val="32"/>
        </w:rPr>
        <w:t>多菌灵</w:t>
      </w:r>
      <w:r w:rsidR="0069303D">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甲胺磷、</w:t>
      </w:r>
      <w:proofErr w:type="gramStart"/>
      <w:r w:rsidR="0069303D" w:rsidRPr="0069303D">
        <w:rPr>
          <w:rFonts w:ascii="仿宋_GB2312" w:eastAsia="仿宋_GB2312" w:hAnsi="仿宋_GB2312" w:cs="仿宋_GB2312" w:hint="eastAsia"/>
          <w:sz w:val="32"/>
          <w:szCs w:val="32"/>
        </w:rPr>
        <w:t>克百威</w:t>
      </w:r>
      <w:proofErr w:type="gramEnd"/>
      <w:r>
        <w:rPr>
          <w:rFonts w:ascii="仿宋_GB2312" w:eastAsia="仿宋_GB2312" w:hAnsi="仿宋_GB2312" w:cs="仿宋_GB2312" w:hint="eastAsia"/>
          <w:sz w:val="32"/>
          <w:szCs w:val="32"/>
        </w:rPr>
        <w:t>、</w:t>
      </w:r>
      <w:proofErr w:type="gramStart"/>
      <w:r w:rsidR="0069303D" w:rsidRPr="0069303D">
        <w:rPr>
          <w:rFonts w:ascii="仿宋_GB2312" w:eastAsia="仿宋_GB2312" w:hAnsi="仿宋_GB2312" w:cs="仿宋_GB2312" w:hint="eastAsia"/>
          <w:sz w:val="32"/>
          <w:szCs w:val="32"/>
        </w:rPr>
        <w:t>氯氟氰菊酯</w:t>
      </w:r>
      <w:proofErr w:type="gramEnd"/>
      <w:r w:rsidR="0069303D" w:rsidRPr="0069303D">
        <w:rPr>
          <w:rFonts w:ascii="仿宋_GB2312" w:eastAsia="仿宋_GB2312" w:hAnsi="仿宋_GB2312" w:cs="仿宋_GB2312" w:hint="eastAsia"/>
          <w:sz w:val="32"/>
          <w:szCs w:val="32"/>
        </w:rPr>
        <w:t>和高效</w:t>
      </w:r>
      <w:proofErr w:type="gramStart"/>
      <w:r w:rsidR="0069303D" w:rsidRPr="0069303D">
        <w:rPr>
          <w:rFonts w:ascii="仿宋_GB2312" w:eastAsia="仿宋_GB2312" w:hAnsi="仿宋_GB2312" w:cs="仿宋_GB2312" w:hint="eastAsia"/>
          <w:sz w:val="32"/>
          <w:szCs w:val="32"/>
        </w:rPr>
        <w:t>氯氟氰菊酯</w:t>
      </w:r>
      <w:proofErr w:type="gramEnd"/>
      <w:r>
        <w:rPr>
          <w:rFonts w:ascii="仿宋_GB2312" w:eastAsia="仿宋_GB2312" w:hAnsi="仿宋_GB2312" w:cs="仿宋_GB2312" w:hint="eastAsia"/>
          <w:sz w:val="32"/>
          <w:szCs w:val="32"/>
        </w:rPr>
        <w:t>等</w:t>
      </w:r>
      <w:r w:rsidR="0069303D">
        <w:rPr>
          <w:rFonts w:ascii="仿宋_GB2312" w:eastAsia="仿宋_GB2312" w:hAnsi="仿宋_GB2312" w:cs="仿宋_GB2312"/>
          <w:sz w:val="32"/>
          <w:szCs w:val="32"/>
        </w:rPr>
        <w:t>6</w:t>
      </w:r>
      <w:r>
        <w:rPr>
          <w:rFonts w:ascii="仿宋_GB2312" w:eastAsia="仿宋_GB2312" w:hAnsi="仿宋_GB2312" w:cs="仿宋_GB2312" w:hint="eastAsia"/>
          <w:sz w:val="32"/>
          <w:szCs w:val="32"/>
        </w:rPr>
        <w:t>个指标。</w:t>
      </w:r>
    </w:p>
    <w:p w14:paraId="29A79466" w14:textId="1A9D2B7D" w:rsidR="00AE255E" w:rsidRDefault="00AE255E"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23.</w:t>
      </w:r>
      <w:r w:rsidRPr="00AE255E">
        <w:rPr>
          <w:rFonts w:ascii="仿宋_GB2312" w:eastAsia="仿宋_GB2312" w:hAnsi="仿宋_GB2312" w:cs="仿宋_GB2312" w:hint="eastAsia"/>
          <w:sz w:val="32"/>
          <w:szCs w:val="32"/>
        </w:rPr>
        <w:t>生干</w:t>
      </w:r>
      <w:proofErr w:type="gramStart"/>
      <w:r w:rsidRPr="00AE255E">
        <w:rPr>
          <w:rFonts w:ascii="仿宋_GB2312" w:eastAsia="仿宋_GB2312" w:hAnsi="仿宋_GB2312" w:cs="仿宋_GB2312" w:hint="eastAsia"/>
          <w:sz w:val="32"/>
          <w:szCs w:val="32"/>
        </w:rPr>
        <w:t>籽类抽检</w:t>
      </w:r>
      <w:proofErr w:type="gramEnd"/>
      <w:r w:rsidRPr="00AE255E">
        <w:rPr>
          <w:rFonts w:ascii="仿宋_GB2312" w:eastAsia="仿宋_GB2312" w:hAnsi="仿宋_GB2312" w:cs="仿宋_GB2312" w:hint="eastAsia"/>
          <w:sz w:val="32"/>
          <w:szCs w:val="32"/>
        </w:rPr>
        <w:t>项目包括酸价(以脂肪计)(KOH)</w:t>
      </w:r>
      <w:r>
        <w:rPr>
          <w:rFonts w:ascii="仿宋_GB2312" w:eastAsia="仿宋_GB2312" w:hAnsi="仿宋_GB2312" w:cs="仿宋_GB2312" w:hint="eastAsia"/>
          <w:sz w:val="32"/>
          <w:szCs w:val="32"/>
        </w:rPr>
        <w:t>、</w:t>
      </w:r>
      <w:r w:rsidRPr="00AE255E">
        <w:rPr>
          <w:rFonts w:ascii="仿宋_GB2312" w:eastAsia="仿宋_GB2312" w:hAnsi="仿宋_GB2312" w:cs="仿宋_GB2312" w:hint="eastAsia"/>
          <w:sz w:val="32"/>
          <w:szCs w:val="32"/>
        </w:rPr>
        <w:t>过氧化值(以脂肪计)</w:t>
      </w:r>
      <w:r>
        <w:rPr>
          <w:rFonts w:ascii="仿宋_GB2312" w:eastAsia="仿宋_GB2312" w:hAnsi="仿宋_GB2312" w:cs="仿宋_GB2312" w:hint="eastAsia"/>
          <w:sz w:val="32"/>
          <w:szCs w:val="32"/>
        </w:rPr>
        <w:t>、</w:t>
      </w:r>
      <w:r w:rsidRPr="00AE255E">
        <w:rPr>
          <w:rFonts w:ascii="仿宋_GB2312" w:eastAsia="仿宋_GB2312" w:hAnsi="仿宋_GB2312" w:cs="仿宋_GB2312" w:hint="eastAsia"/>
          <w:sz w:val="32"/>
          <w:szCs w:val="32"/>
        </w:rPr>
        <w:t>镉(以 Cd 计)</w:t>
      </w:r>
      <w:r>
        <w:rPr>
          <w:rFonts w:ascii="仿宋_GB2312" w:eastAsia="仿宋_GB2312" w:hAnsi="仿宋_GB2312" w:cs="仿宋_GB2312" w:hint="eastAsia"/>
          <w:sz w:val="32"/>
          <w:szCs w:val="32"/>
        </w:rPr>
        <w:t>、</w:t>
      </w:r>
      <w:r w:rsidRPr="00AE255E">
        <w:rPr>
          <w:rFonts w:ascii="仿宋_GB2312" w:eastAsia="仿宋_GB2312" w:hAnsi="仿宋_GB2312" w:cs="仿宋_GB2312" w:hint="eastAsia"/>
          <w:sz w:val="32"/>
          <w:szCs w:val="32"/>
        </w:rPr>
        <w:t>黄曲霉毒素</w:t>
      </w:r>
      <w:r w:rsidRPr="00AE255E">
        <w:rPr>
          <w:rFonts w:ascii="仿宋_GB2312" w:eastAsia="仿宋_GB2312" w:hAnsi="仿宋_GB2312" w:cs="仿宋_GB2312"/>
          <w:sz w:val="32"/>
          <w:szCs w:val="32"/>
        </w:rPr>
        <w:t xml:space="preserve"> B</w:t>
      </w:r>
      <w:r w:rsidRPr="00AE255E">
        <w:rPr>
          <w:rFonts w:ascii="Cambria Math" w:eastAsia="仿宋_GB2312" w:hAnsi="Cambria Math" w:cs="Cambria Math"/>
          <w:sz w:val="32"/>
          <w:szCs w:val="32"/>
        </w:rPr>
        <w:t>₁</w:t>
      </w:r>
      <w:r>
        <w:rPr>
          <w:rFonts w:ascii="Cambria Math" w:eastAsia="仿宋_GB2312" w:hAnsi="Cambria Math" w:cs="Cambria Math" w:hint="eastAsia"/>
          <w:sz w:val="32"/>
          <w:szCs w:val="32"/>
        </w:rPr>
        <w:t>、</w:t>
      </w:r>
      <w:r w:rsidRPr="00AE255E">
        <w:rPr>
          <w:rFonts w:ascii="Cambria Math" w:eastAsia="仿宋_GB2312" w:hAnsi="Cambria Math" w:cs="Cambria Math" w:hint="eastAsia"/>
          <w:sz w:val="32"/>
          <w:szCs w:val="32"/>
        </w:rPr>
        <w:t>苯</w:t>
      </w:r>
      <w:proofErr w:type="gramStart"/>
      <w:r w:rsidRPr="00AE255E">
        <w:rPr>
          <w:rFonts w:ascii="Cambria Math" w:eastAsia="仿宋_GB2312" w:hAnsi="Cambria Math" w:cs="Cambria Math" w:hint="eastAsia"/>
          <w:sz w:val="32"/>
          <w:szCs w:val="32"/>
        </w:rPr>
        <w:t>醚甲环唑</w:t>
      </w:r>
      <w:proofErr w:type="gramEnd"/>
      <w:r w:rsidRPr="00AE255E">
        <w:rPr>
          <w:rFonts w:ascii="Cambria Math" w:eastAsia="仿宋_GB2312" w:hAnsi="Cambria Math" w:cs="Cambria Math" w:hint="eastAsia"/>
          <w:sz w:val="32"/>
          <w:szCs w:val="32"/>
        </w:rPr>
        <w:t>等</w:t>
      </w:r>
      <w:r w:rsidRPr="00AE255E">
        <w:rPr>
          <w:rFonts w:ascii="Times New Roman" w:eastAsia="仿宋_GB2312" w:hAnsi="Times New Roman" w:cs="Times New Roman"/>
          <w:sz w:val="32"/>
          <w:szCs w:val="32"/>
        </w:rPr>
        <w:t>5</w:t>
      </w:r>
      <w:r w:rsidRPr="00AE255E">
        <w:rPr>
          <w:rFonts w:ascii="Cambria Math" w:eastAsia="仿宋_GB2312" w:hAnsi="Cambria Math" w:cs="Cambria Math" w:hint="eastAsia"/>
          <w:sz w:val="32"/>
          <w:szCs w:val="32"/>
        </w:rPr>
        <w:t>个指标。</w:t>
      </w:r>
    </w:p>
    <w:p w14:paraId="0C3E3969" w14:textId="5AC18A31" w:rsid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24.油麦菜抽检项目包括</w:t>
      </w:r>
      <w:r w:rsidR="00AE255E" w:rsidRPr="00AE255E">
        <w:rPr>
          <w:rFonts w:ascii="仿宋_GB2312" w:eastAsia="仿宋_GB2312" w:hAnsi="仿宋_GB2312" w:cs="仿宋_GB2312" w:hint="eastAsia"/>
          <w:sz w:val="32"/>
          <w:szCs w:val="32"/>
        </w:rPr>
        <w:t>阿维菌素</w:t>
      </w:r>
      <w:r w:rsidR="00AE255E">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啶</w:t>
      </w:r>
      <w:proofErr w:type="gramEnd"/>
      <w:r>
        <w:rPr>
          <w:rFonts w:ascii="仿宋_GB2312" w:eastAsia="仿宋_GB2312" w:hAnsi="仿宋_GB2312" w:cs="仿宋_GB2312" w:hint="eastAsia"/>
          <w:sz w:val="32"/>
          <w:szCs w:val="32"/>
        </w:rPr>
        <w:t>虫</w:t>
      </w:r>
      <w:proofErr w:type="gramStart"/>
      <w:r>
        <w:rPr>
          <w:rFonts w:ascii="仿宋_GB2312" w:eastAsia="仿宋_GB2312" w:hAnsi="仿宋_GB2312" w:cs="仿宋_GB2312" w:hint="eastAsia"/>
          <w:sz w:val="32"/>
          <w:szCs w:val="32"/>
        </w:rPr>
        <w:t>脒</w:t>
      </w:r>
      <w:proofErr w:type="gramEnd"/>
      <w:r>
        <w:rPr>
          <w:rFonts w:ascii="仿宋_GB2312" w:eastAsia="仿宋_GB2312" w:hAnsi="仿宋_GB2312" w:cs="仿宋_GB2312" w:hint="eastAsia"/>
          <w:sz w:val="32"/>
          <w:szCs w:val="32"/>
        </w:rPr>
        <w:t>、毒死</w:t>
      </w:r>
      <w:proofErr w:type="gramStart"/>
      <w:r>
        <w:rPr>
          <w:rFonts w:ascii="仿宋_GB2312" w:eastAsia="仿宋_GB2312" w:hAnsi="仿宋_GB2312" w:cs="仿宋_GB2312" w:hint="eastAsia"/>
          <w:sz w:val="32"/>
          <w:szCs w:val="32"/>
        </w:rPr>
        <w:t>蜱</w:t>
      </w:r>
      <w:proofErr w:type="gramEnd"/>
      <w:r>
        <w:rPr>
          <w:rFonts w:ascii="仿宋_GB2312" w:eastAsia="仿宋_GB2312" w:hAnsi="仿宋_GB2312" w:cs="仿宋_GB2312" w:hint="eastAsia"/>
          <w:sz w:val="32"/>
          <w:szCs w:val="32"/>
        </w:rPr>
        <w:t>、氟虫</w:t>
      </w:r>
      <w:proofErr w:type="gramStart"/>
      <w:r>
        <w:rPr>
          <w:rFonts w:ascii="仿宋_GB2312" w:eastAsia="仿宋_GB2312" w:hAnsi="仿宋_GB2312" w:cs="仿宋_GB2312" w:hint="eastAsia"/>
          <w:sz w:val="32"/>
          <w:szCs w:val="32"/>
        </w:rPr>
        <w:t>腈</w:t>
      </w:r>
      <w:proofErr w:type="gramEnd"/>
      <w:r>
        <w:rPr>
          <w:rFonts w:ascii="仿宋_GB2312" w:eastAsia="仿宋_GB2312" w:hAnsi="仿宋_GB2312" w:cs="仿宋_GB2312" w:hint="eastAsia"/>
          <w:sz w:val="32"/>
          <w:szCs w:val="32"/>
        </w:rPr>
        <w:t>、甲拌磷、</w:t>
      </w:r>
      <w:proofErr w:type="gramStart"/>
      <w:r>
        <w:rPr>
          <w:rFonts w:ascii="仿宋_GB2312" w:eastAsia="仿宋_GB2312" w:hAnsi="仿宋_GB2312" w:cs="仿宋_GB2312" w:hint="eastAsia"/>
          <w:sz w:val="32"/>
          <w:szCs w:val="32"/>
        </w:rPr>
        <w:t>克百威</w:t>
      </w:r>
      <w:proofErr w:type="gramEnd"/>
      <w:r>
        <w:rPr>
          <w:rFonts w:ascii="仿宋_GB2312" w:eastAsia="仿宋_GB2312" w:hAnsi="仿宋_GB2312" w:cs="仿宋_GB2312" w:hint="eastAsia"/>
          <w:sz w:val="32"/>
          <w:szCs w:val="32"/>
        </w:rPr>
        <w:t>、氧乐果、</w:t>
      </w:r>
      <w:proofErr w:type="gramStart"/>
      <w:r w:rsidR="00AE255E" w:rsidRPr="00AE255E">
        <w:rPr>
          <w:rFonts w:ascii="仿宋_GB2312" w:eastAsia="仿宋_GB2312" w:hAnsi="仿宋_GB2312" w:cs="仿宋_GB2312" w:hint="eastAsia"/>
          <w:sz w:val="32"/>
          <w:szCs w:val="32"/>
        </w:rPr>
        <w:t>氯氟氰菊酯</w:t>
      </w:r>
      <w:proofErr w:type="gramEnd"/>
      <w:r w:rsidR="00AE255E" w:rsidRPr="00AE255E">
        <w:rPr>
          <w:rFonts w:ascii="仿宋_GB2312" w:eastAsia="仿宋_GB2312" w:hAnsi="仿宋_GB2312" w:cs="仿宋_GB2312" w:hint="eastAsia"/>
          <w:sz w:val="32"/>
          <w:szCs w:val="32"/>
        </w:rPr>
        <w:t>和高效</w:t>
      </w:r>
      <w:proofErr w:type="gramStart"/>
      <w:r w:rsidR="00AE255E" w:rsidRPr="00AE255E">
        <w:rPr>
          <w:rFonts w:ascii="仿宋_GB2312" w:eastAsia="仿宋_GB2312" w:hAnsi="仿宋_GB2312" w:cs="仿宋_GB2312" w:hint="eastAsia"/>
          <w:sz w:val="32"/>
          <w:szCs w:val="32"/>
        </w:rPr>
        <w:t>氯氟氰菊酯</w:t>
      </w:r>
      <w:proofErr w:type="gramEnd"/>
      <w:r w:rsidR="00AE255E">
        <w:rPr>
          <w:rFonts w:ascii="仿宋_GB2312" w:eastAsia="仿宋_GB2312" w:hAnsi="仿宋_GB2312" w:cs="仿宋_GB2312" w:hint="eastAsia"/>
          <w:sz w:val="32"/>
          <w:szCs w:val="32"/>
        </w:rPr>
        <w:t>、</w:t>
      </w:r>
      <w:proofErr w:type="gramStart"/>
      <w:r w:rsidR="00AE255E" w:rsidRPr="00AE255E">
        <w:rPr>
          <w:rFonts w:ascii="仿宋_GB2312" w:eastAsia="仿宋_GB2312" w:hAnsi="仿宋_GB2312" w:cs="仿宋_GB2312" w:hint="eastAsia"/>
          <w:sz w:val="32"/>
          <w:szCs w:val="32"/>
        </w:rPr>
        <w:t>腈</w:t>
      </w:r>
      <w:proofErr w:type="gramEnd"/>
      <w:r w:rsidR="00AE255E" w:rsidRPr="00AE255E">
        <w:rPr>
          <w:rFonts w:ascii="仿宋_GB2312" w:eastAsia="仿宋_GB2312" w:hAnsi="仿宋_GB2312" w:cs="仿宋_GB2312" w:hint="eastAsia"/>
          <w:sz w:val="32"/>
          <w:szCs w:val="32"/>
        </w:rPr>
        <w:t>菌</w:t>
      </w:r>
      <w:proofErr w:type="gramStart"/>
      <w:r w:rsidR="00AE255E" w:rsidRPr="00AE255E">
        <w:rPr>
          <w:rFonts w:ascii="仿宋_GB2312" w:eastAsia="仿宋_GB2312" w:hAnsi="仿宋_GB2312" w:cs="仿宋_GB2312" w:hint="eastAsia"/>
          <w:sz w:val="32"/>
          <w:szCs w:val="32"/>
        </w:rPr>
        <w:t>唑</w:t>
      </w:r>
      <w:proofErr w:type="gramEnd"/>
      <w:r>
        <w:rPr>
          <w:rFonts w:ascii="仿宋_GB2312" w:eastAsia="仿宋_GB2312" w:hAnsi="仿宋_GB2312" w:cs="仿宋_GB2312" w:hint="eastAsia"/>
          <w:sz w:val="32"/>
          <w:szCs w:val="32"/>
        </w:rPr>
        <w:t>等</w:t>
      </w:r>
      <w:r w:rsidR="00AE255E">
        <w:rPr>
          <w:rFonts w:ascii="仿宋_GB2312" w:eastAsia="仿宋_GB2312" w:hAnsi="仿宋_GB2312" w:cs="仿宋_GB2312"/>
          <w:sz w:val="32"/>
          <w:szCs w:val="32"/>
        </w:rPr>
        <w:t>9</w:t>
      </w:r>
      <w:r>
        <w:rPr>
          <w:rFonts w:ascii="仿宋_GB2312" w:eastAsia="仿宋_GB2312" w:hAnsi="仿宋_GB2312" w:cs="仿宋_GB2312" w:hint="eastAsia"/>
          <w:sz w:val="32"/>
          <w:szCs w:val="32"/>
        </w:rPr>
        <w:t>个指标。</w:t>
      </w:r>
    </w:p>
    <w:p w14:paraId="4A0079B8" w14:textId="5DE76FAD" w:rsidR="00D20D7B" w:rsidRPr="00D20D7B" w:rsidRDefault="00D20D7B" w:rsidP="00D20D7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AE255E">
        <w:rPr>
          <w:rFonts w:ascii="仿宋_GB2312" w:eastAsia="仿宋_GB2312" w:hAnsi="仿宋_GB2312" w:cs="仿宋_GB2312"/>
          <w:sz w:val="32"/>
          <w:szCs w:val="32"/>
        </w:rPr>
        <w:t>5</w:t>
      </w:r>
      <w:r>
        <w:rPr>
          <w:rFonts w:ascii="仿宋_GB2312" w:eastAsia="仿宋_GB2312" w:hAnsi="仿宋_GB2312" w:cs="仿宋_GB2312" w:hint="eastAsia"/>
          <w:sz w:val="32"/>
          <w:szCs w:val="32"/>
        </w:rPr>
        <w:t>.韭菜抽检项目包括镉(以 Cd 计)、铅(以 Pb 计)、总砷(以 As 计)、总汞(以 Hg 计)、铬(以 Cr 计)、</w:t>
      </w:r>
      <w:proofErr w:type="gramStart"/>
      <w:r>
        <w:rPr>
          <w:rFonts w:ascii="仿宋_GB2312" w:eastAsia="仿宋_GB2312" w:hAnsi="仿宋_GB2312" w:cs="仿宋_GB2312" w:hint="eastAsia"/>
          <w:sz w:val="32"/>
          <w:szCs w:val="32"/>
        </w:rPr>
        <w:t>腐霉利</w:t>
      </w:r>
      <w:proofErr w:type="gramEnd"/>
      <w:r>
        <w:rPr>
          <w:rFonts w:ascii="仿宋_GB2312" w:eastAsia="仿宋_GB2312" w:hAnsi="仿宋_GB2312" w:cs="仿宋_GB2312" w:hint="eastAsia"/>
          <w:sz w:val="32"/>
          <w:szCs w:val="32"/>
        </w:rPr>
        <w:t>、毒死</w:t>
      </w:r>
      <w:proofErr w:type="gramStart"/>
      <w:r>
        <w:rPr>
          <w:rFonts w:ascii="仿宋_GB2312" w:eastAsia="仿宋_GB2312" w:hAnsi="仿宋_GB2312" w:cs="仿宋_GB2312" w:hint="eastAsia"/>
          <w:sz w:val="32"/>
          <w:szCs w:val="32"/>
        </w:rPr>
        <w:t>蜱</w:t>
      </w:r>
      <w:proofErr w:type="gramEnd"/>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克百威</w:t>
      </w:r>
      <w:proofErr w:type="gramEnd"/>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氯氟氰菊酯</w:t>
      </w:r>
      <w:proofErr w:type="gramEnd"/>
      <w:r>
        <w:rPr>
          <w:rFonts w:ascii="仿宋_GB2312" w:eastAsia="仿宋_GB2312" w:hAnsi="仿宋_GB2312" w:cs="仿宋_GB2312" w:hint="eastAsia"/>
          <w:sz w:val="32"/>
          <w:szCs w:val="32"/>
        </w:rPr>
        <w:t>和高效</w:t>
      </w:r>
      <w:proofErr w:type="gramStart"/>
      <w:r>
        <w:rPr>
          <w:rFonts w:ascii="仿宋_GB2312" w:eastAsia="仿宋_GB2312" w:hAnsi="仿宋_GB2312" w:cs="仿宋_GB2312" w:hint="eastAsia"/>
          <w:sz w:val="32"/>
          <w:szCs w:val="32"/>
        </w:rPr>
        <w:t>氯氟氰菊酯</w:t>
      </w:r>
      <w:proofErr w:type="gramEnd"/>
      <w:r>
        <w:rPr>
          <w:rFonts w:ascii="仿宋_GB2312" w:eastAsia="仿宋_GB2312" w:hAnsi="仿宋_GB2312" w:cs="仿宋_GB2312" w:hint="eastAsia"/>
          <w:sz w:val="32"/>
          <w:szCs w:val="32"/>
        </w:rPr>
        <w:t>、氧乐果、甲拌磷、氟虫</w:t>
      </w:r>
      <w:proofErr w:type="gramStart"/>
      <w:r>
        <w:rPr>
          <w:rFonts w:ascii="仿宋_GB2312" w:eastAsia="仿宋_GB2312" w:hAnsi="仿宋_GB2312" w:cs="仿宋_GB2312" w:hint="eastAsia"/>
          <w:sz w:val="32"/>
          <w:szCs w:val="32"/>
        </w:rPr>
        <w:t>腈</w:t>
      </w:r>
      <w:proofErr w:type="gramEnd"/>
      <w:r>
        <w:rPr>
          <w:rFonts w:ascii="仿宋_GB2312" w:eastAsia="仿宋_GB2312" w:hAnsi="仿宋_GB2312" w:cs="仿宋_GB2312" w:hint="eastAsia"/>
          <w:sz w:val="32"/>
          <w:szCs w:val="32"/>
        </w:rPr>
        <w:t>、多菌灵、二</w:t>
      </w:r>
      <w:proofErr w:type="gramStart"/>
      <w:r>
        <w:rPr>
          <w:rFonts w:ascii="仿宋_GB2312" w:eastAsia="仿宋_GB2312" w:hAnsi="仿宋_GB2312" w:cs="仿宋_GB2312" w:hint="eastAsia"/>
          <w:sz w:val="32"/>
          <w:szCs w:val="32"/>
        </w:rPr>
        <w:t>甲戊</w:t>
      </w:r>
      <w:proofErr w:type="gramEnd"/>
      <w:r>
        <w:rPr>
          <w:rFonts w:ascii="仿宋_GB2312" w:eastAsia="仿宋_GB2312" w:hAnsi="仿宋_GB2312" w:cs="仿宋_GB2312" w:hint="eastAsia"/>
          <w:sz w:val="32"/>
          <w:szCs w:val="32"/>
        </w:rPr>
        <w:t>灵、氟氯氰菊酯和高效氟氯氰菊酯、氯氰菊酯和高效氯氰菊酯、辛硫磷、阿维菌素、</w:t>
      </w:r>
      <w:proofErr w:type="gramStart"/>
      <w:r>
        <w:rPr>
          <w:rFonts w:ascii="仿宋_GB2312" w:eastAsia="仿宋_GB2312" w:hAnsi="仿宋_GB2312" w:cs="仿宋_GB2312" w:hint="eastAsia"/>
          <w:sz w:val="32"/>
          <w:szCs w:val="32"/>
        </w:rPr>
        <w:t>吡</w:t>
      </w:r>
      <w:proofErr w:type="gramEnd"/>
      <w:r>
        <w:rPr>
          <w:rFonts w:ascii="仿宋_GB2312" w:eastAsia="仿宋_GB2312" w:hAnsi="仿宋_GB2312" w:cs="仿宋_GB2312" w:hint="eastAsia"/>
          <w:sz w:val="32"/>
          <w:szCs w:val="32"/>
        </w:rPr>
        <w:t>虫</w:t>
      </w:r>
      <w:proofErr w:type="gramStart"/>
      <w:r>
        <w:rPr>
          <w:rFonts w:ascii="仿宋_GB2312" w:eastAsia="仿宋_GB2312" w:hAnsi="仿宋_GB2312" w:cs="仿宋_GB2312" w:hint="eastAsia"/>
          <w:sz w:val="32"/>
          <w:szCs w:val="32"/>
        </w:rPr>
        <w:t>啉</w:t>
      </w:r>
      <w:proofErr w:type="gramEnd"/>
      <w:r>
        <w:rPr>
          <w:rFonts w:ascii="仿宋_GB2312" w:eastAsia="仿宋_GB2312" w:hAnsi="仿宋_GB2312" w:cs="仿宋_GB2312" w:hint="eastAsia"/>
          <w:sz w:val="32"/>
          <w:szCs w:val="32"/>
        </w:rPr>
        <w:t>等19个指标。</w:t>
      </w:r>
    </w:p>
    <w:p w14:paraId="0142A066" w14:textId="68FEE322" w:rsidR="00A37EF8" w:rsidRDefault="00A37EF8" w:rsidP="00A37EF8">
      <w:pPr>
        <w:wordWrap w:val="0"/>
        <w:spacing w:line="560" w:lineRule="exact"/>
        <w:ind w:firstLineChars="200" w:firstLine="640"/>
        <w:rPr>
          <w:rFonts w:ascii="黑体" w:eastAsia="黑体" w:hAnsi="黑体"/>
          <w:bCs/>
          <w:sz w:val="32"/>
          <w:szCs w:val="32"/>
        </w:rPr>
      </w:pPr>
      <w:r>
        <w:rPr>
          <w:rFonts w:ascii="黑体" w:eastAsia="黑体" w:hAnsi="黑体" w:hint="eastAsia"/>
          <w:bCs/>
          <w:sz w:val="32"/>
          <w:szCs w:val="32"/>
        </w:rPr>
        <w:t>七、</w:t>
      </w:r>
      <w:r>
        <w:rPr>
          <w:rFonts w:ascii="黑体" w:eastAsia="黑体" w:hAnsi="黑体" w:hint="eastAsia"/>
          <w:bCs/>
          <w:sz w:val="32"/>
        </w:rPr>
        <w:t>肉制品</w:t>
      </w:r>
    </w:p>
    <w:p w14:paraId="741019AE" w14:textId="77777777" w:rsidR="00A37EF8" w:rsidRDefault="00A37EF8" w:rsidP="00A37EF8">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（一）抽检依据</w:t>
      </w:r>
    </w:p>
    <w:p w14:paraId="28B623FF" w14:textId="77777777" w:rsidR="00A37EF8" w:rsidRDefault="00A37EF8" w:rsidP="00A37EF8">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抽检依据是</w:t>
      </w:r>
      <w:r>
        <w:rPr>
          <w:rFonts w:ascii="仿宋_GB2312" w:eastAsia="仿宋_GB2312" w:hAnsi="仿宋_GB2312" w:cs="仿宋_GB2312" w:hint="eastAsia"/>
          <w:sz w:val="32"/>
        </w:rPr>
        <w:t>《食品安全国家标准 熟肉制品》（GB 2726）、《食品安全国家标准 食品中致病菌限量》（GB 29921）、《食品安全国家标准 食品中污染物限量》（GB 2762）、《食品安全国家标准 食品添加剂使用标准》（GB 2760）</w:t>
      </w:r>
      <w:r>
        <w:rPr>
          <w:rFonts w:ascii="仿宋_GB2312" w:eastAsia="仿宋_GB2312" w:hAnsi="仿宋_GB2312" w:cs="仿宋_GB2312" w:hint="eastAsia"/>
          <w:sz w:val="32"/>
          <w:szCs w:val="32"/>
        </w:rPr>
        <w:t>等标准及产品明示标准和指标的要求。</w:t>
      </w:r>
    </w:p>
    <w:p w14:paraId="6E8FAF59" w14:textId="77777777" w:rsidR="00A37EF8" w:rsidRDefault="00A37EF8" w:rsidP="00A37EF8">
      <w:pPr>
        <w:wordWrap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（二）检验项目</w:t>
      </w:r>
    </w:p>
    <w:p w14:paraId="1946CEA3" w14:textId="7EA8A09D" w:rsidR="00A37EF8" w:rsidRDefault="00A37EF8" w:rsidP="00A37EF8">
      <w:pPr>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1.</w:t>
      </w:r>
      <w:proofErr w:type="gramStart"/>
      <w:r>
        <w:rPr>
          <w:rFonts w:ascii="仿宋_GB2312" w:eastAsia="仿宋_GB2312" w:hAnsi="仿宋_GB2312" w:cs="仿宋_GB2312" w:hint="eastAsia"/>
          <w:sz w:val="32"/>
        </w:rPr>
        <w:t>酱</w:t>
      </w:r>
      <w:proofErr w:type="gramEnd"/>
      <w:r>
        <w:rPr>
          <w:rFonts w:ascii="仿宋_GB2312" w:eastAsia="仿宋_GB2312" w:hAnsi="仿宋_GB2312" w:cs="仿宋_GB2312" w:hint="eastAsia"/>
          <w:sz w:val="32"/>
        </w:rPr>
        <w:t>卤肉制品抽检项目包括铅(以 Pb 计)、镉(以 Cd 计)、铬(以 Cr 计)、亚硝酸盐(以</w:t>
      </w:r>
      <w:proofErr w:type="gramStart"/>
      <w:r>
        <w:rPr>
          <w:rFonts w:ascii="仿宋_GB2312" w:eastAsia="仿宋_GB2312" w:hAnsi="仿宋_GB2312" w:cs="仿宋_GB2312" w:hint="eastAsia"/>
          <w:sz w:val="32"/>
        </w:rPr>
        <w:t>亚硝酸钠计</w:t>
      </w:r>
      <w:proofErr w:type="gramEnd"/>
      <w:r>
        <w:rPr>
          <w:rFonts w:ascii="仿宋_GB2312" w:eastAsia="仿宋_GB2312" w:hAnsi="仿宋_GB2312" w:cs="仿宋_GB2312" w:hint="eastAsia"/>
          <w:sz w:val="32"/>
        </w:rPr>
        <w:t>)、苯甲酸及其钠盐(以苯甲酸计)、山梨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)、脱氢乙酸及其钠盐(以脱氢乙酸计)、胭脂红、糖精钠(以糖精计)、氯霉素、酸性橙Ⅱ、大肠菌群、沙门氏菌、金黄色葡萄球菌、单核细胞增生李斯</w:t>
      </w:r>
      <w:proofErr w:type="gramStart"/>
      <w:r>
        <w:rPr>
          <w:rFonts w:ascii="仿宋_GB2312" w:eastAsia="仿宋_GB2312" w:hAnsi="仿宋_GB2312" w:cs="仿宋_GB2312" w:hint="eastAsia"/>
          <w:sz w:val="32"/>
        </w:rPr>
        <w:t>特</w:t>
      </w:r>
      <w:proofErr w:type="gramEnd"/>
      <w:r>
        <w:rPr>
          <w:rFonts w:ascii="仿宋_GB2312" w:eastAsia="仿宋_GB2312" w:hAnsi="仿宋_GB2312" w:cs="仿宋_GB2312" w:hint="eastAsia"/>
          <w:sz w:val="32"/>
        </w:rPr>
        <w:t>氏菌</w:t>
      </w:r>
      <w:r w:rsidR="005A146D">
        <w:rPr>
          <w:rFonts w:ascii="仿宋_GB2312" w:eastAsia="仿宋_GB2312" w:hAnsi="仿宋_GB2312" w:cs="仿宋_GB2312" w:hint="eastAsia"/>
          <w:sz w:val="32"/>
        </w:rPr>
        <w:t>、</w:t>
      </w:r>
      <w:r w:rsidR="005A146D" w:rsidRPr="005A146D">
        <w:rPr>
          <w:rFonts w:ascii="仿宋_GB2312" w:eastAsia="仿宋_GB2312" w:hAnsi="仿宋_GB2312" w:cs="仿宋_GB2312" w:hint="eastAsia"/>
          <w:sz w:val="32"/>
        </w:rPr>
        <w:t>致泻大肠埃希氏菌</w:t>
      </w:r>
      <w:r w:rsidR="00157C98">
        <w:rPr>
          <w:rFonts w:ascii="仿宋_GB2312" w:eastAsia="仿宋_GB2312" w:hAnsi="仿宋_GB2312" w:cs="仿宋_GB2312" w:hint="eastAsia"/>
          <w:sz w:val="32"/>
        </w:rPr>
        <w:t>、</w:t>
      </w:r>
      <w:r w:rsidR="00157C98" w:rsidRPr="00157C98">
        <w:rPr>
          <w:rFonts w:ascii="仿宋_GB2312" w:eastAsia="仿宋_GB2312" w:hAnsi="仿宋_GB2312" w:cs="仿宋_GB2312" w:hint="eastAsia"/>
          <w:sz w:val="32"/>
        </w:rPr>
        <w:t>菌落总数</w:t>
      </w:r>
      <w:r w:rsidR="00157C98">
        <w:rPr>
          <w:rFonts w:ascii="仿宋_GB2312" w:eastAsia="仿宋_GB2312" w:hAnsi="仿宋_GB2312" w:cs="仿宋_GB2312" w:hint="eastAsia"/>
          <w:sz w:val="32"/>
        </w:rPr>
        <w:t>、</w:t>
      </w:r>
      <w:r w:rsidR="00157C98" w:rsidRPr="00157C98">
        <w:rPr>
          <w:rFonts w:ascii="仿宋_GB2312" w:eastAsia="仿宋_GB2312" w:hAnsi="仿宋_GB2312" w:cs="仿宋_GB2312" w:hint="eastAsia"/>
          <w:sz w:val="32"/>
        </w:rPr>
        <w:t>总砷(以 As 计)</w:t>
      </w:r>
      <w:r>
        <w:rPr>
          <w:rFonts w:ascii="仿宋_GB2312" w:eastAsia="仿宋_GB2312" w:hAnsi="仿宋_GB2312" w:cs="仿宋_GB2312" w:hint="eastAsia"/>
          <w:sz w:val="32"/>
        </w:rPr>
        <w:t>等1</w:t>
      </w:r>
      <w:r w:rsidR="00157C98">
        <w:rPr>
          <w:rFonts w:ascii="仿宋_GB2312" w:eastAsia="仿宋_GB2312" w:hAnsi="仿宋_GB2312" w:cs="仿宋_GB2312"/>
          <w:sz w:val="32"/>
        </w:rPr>
        <w:t>8</w:t>
      </w:r>
      <w:r>
        <w:rPr>
          <w:rFonts w:ascii="仿宋_GB2312" w:eastAsia="仿宋_GB2312" w:hAnsi="仿宋_GB2312" w:cs="仿宋_GB2312" w:hint="eastAsia"/>
          <w:sz w:val="32"/>
        </w:rPr>
        <w:t>个指标。</w:t>
      </w:r>
    </w:p>
    <w:p w14:paraId="4C720CDE" w14:textId="77777777" w:rsidR="00A37EF8" w:rsidRDefault="00A37EF8" w:rsidP="00A37EF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rPr>
        <w:lastRenderedPageBreak/>
        <w:t>2.熏煮香肠火腿制品抽检项目包括亚硝酸盐(以</w:t>
      </w:r>
      <w:proofErr w:type="gramStart"/>
      <w:r>
        <w:rPr>
          <w:rFonts w:ascii="仿宋_GB2312" w:eastAsia="仿宋_GB2312" w:hAnsi="仿宋_GB2312" w:cs="仿宋_GB2312" w:hint="eastAsia"/>
          <w:sz w:val="32"/>
        </w:rPr>
        <w:t>亚硝酸钠计</w:t>
      </w:r>
      <w:proofErr w:type="gramEnd"/>
      <w:r>
        <w:rPr>
          <w:rFonts w:ascii="仿宋_GB2312" w:eastAsia="仿宋_GB2312" w:hAnsi="仿宋_GB2312" w:cs="仿宋_GB2312" w:hint="eastAsia"/>
          <w:sz w:val="32"/>
        </w:rPr>
        <w:t>)、大肠菌群、氯霉素、单核细胞增生李斯</w:t>
      </w:r>
      <w:proofErr w:type="gramStart"/>
      <w:r>
        <w:rPr>
          <w:rFonts w:ascii="仿宋_GB2312" w:eastAsia="仿宋_GB2312" w:hAnsi="仿宋_GB2312" w:cs="仿宋_GB2312" w:hint="eastAsia"/>
          <w:sz w:val="32"/>
        </w:rPr>
        <w:t>特</w:t>
      </w:r>
      <w:proofErr w:type="gramEnd"/>
      <w:r>
        <w:rPr>
          <w:rFonts w:ascii="仿宋_GB2312" w:eastAsia="仿宋_GB2312" w:hAnsi="仿宋_GB2312" w:cs="仿宋_GB2312" w:hint="eastAsia"/>
          <w:sz w:val="32"/>
        </w:rPr>
        <w:t>氏菌、脱氢乙酸及其钠盐(以脱氢乙酸计)、金黄色葡萄球菌、山梨</w:t>
      </w:r>
      <w:proofErr w:type="gramStart"/>
      <w:r>
        <w:rPr>
          <w:rFonts w:ascii="仿宋_GB2312" w:eastAsia="仿宋_GB2312" w:hAnsi="仿宋_GB2312" w:cs="仿宋_GB2312" w:hint="eastAsia"/>
          <w:sz w:val="32"/>
        </w:rPr>
        <w:t>酸及其</w:t>
      </w:r>
      <w:proofErr w:type="gramEnd"/>
      <w:r>
        <w:rPr>
          <w:rFonts w:ascii="仿宋_GB2312" w:eastAsia="仿宋_GB2312" w:hAnsi="仿宋_GB2312" w:cs="仿宋_GB2312" w:hint="eastAsia"/>
          <w:sz w:val="32"/>
        </w:rPr>
        <w:t>钾盐(以</w:t>
      </w:r>
      <w:proofErr w:type="gramStart"/>
      <w:r>
        <w:rPr>
          <w:rFonts w:ascii="仿宋_GB2312" w:eastAsia="仿宋_GB2312" w:hAnsi="仿宋_GB2312" w:cs="仿宋_GB2312" w:hint="eastAsia"/>
          <w:sz w:val="32"/>
        </w:rPr>
        <w:t>山梨酸计</w:t>
      </w:r>
      <w:proofErr w:type="gramEnd"/>
      <w:r>
        <w:rPr>
          <w:rFonts w:ascii="仿宋_GB2312" w:eastAsia="仿宋_GB2312" w:hAnsi="仿宋_GB2312" w:cs="仿宋_GB2312" w:hint="eastAsia"/>
          <w:sz w:val="32"/>
        </w:rPr>
        <w:t>)、胭脂红、沙门氏菌、苯甲酸及其钠盐(以苯甲酸计)、菌落总数等11个指标</w:t>
      </w:r>
      <w:r>
        <w:rPr>
          <w:rFonts w:ascii="仿宋_GB2312" w:eastAsia="仿宋_GB2312" w:hAnsi="仿宋_GB2312" w:cs="仿宋_GB2312" w:hint="eastAsia"/>
          <w:sz w:val="32"/>
          <w:szCs w:val="32"/>
        </w:rPr>
        <w:t>。</w:t>
      </w:r>
    </w:p>
    <w:p w14:paraId="4E648FB1" w14:textId="65A5EC7F" w:rsidR="00A37EF8" w:rsidRDefault="00A37EF8" w:rsidP="00A37EF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proofErr w:type="gramStart"/>
      <w:r>
        <w:rPr>
          <w:rFonts w:ascii="仿宋_GB2312" w:eastAsia="仿宋_GB2312" w:hAnsi="仿宋_GB2312" w:cs="仿宋_GB2312" w:hint="eastAsia"/>
          <w:sz w:val="32"/>
          <w:szCs w:val="32"/>
        </w:rPr>
        <w:t>熏</w:t>
      </w:r>
      <w:proofErr w:type="gramEnd"/>
      <w:r>
        <w:rPr>
          <w:rFonts w:ascii="仿宋_GB2312" w:eastAsia="仿宋_GB2312" w:hAnsi="仿宋_GB2312" w:cs="仿宋_GB2312" w:hint="eastAsia"/>
          <w:sz w:val="32"/>
          <w:szCs w:val="32"/>
        </w:rPr>
        <w:t>烧烤肉制品抽检项目包括苯并[a]</w:t>
      </w:r>
      <w:proofErr w:type="gramStart"/>
      <w:r>
        <w:rPr>
          <w:rFonts w:ascii="仿宋_GB2312" w:eastAsia="仿宋_GB2312" w:hAnsi="仿宋_GB2312" w:cs="仿宋_GB2312" w:hint="eastAsia"/>
          <w:sz w:val="32"/>
          <w:szCs w:val="32"/>
        </w:rPr>
        <w:t>芘</w:t>
      </w:r>
      <w:proofErr w:type="gramEnd"/>
      <w:r>
        <w:rPr>
          <w:rFonts w:ascii="仿宋_GB2312" w:eastAsia="仿宋_GB2312" w:hAnsi="仿宋_GB2312" w:cs="仿宋_GB2312" w:hint="eastAsia"/>
          <w:sz w:val="32"/>
          <w:szCs w:val="32"/>
        </w:rPr>
        <w:t>、亚硝酸盐(以</w:t>
      </w:r>
      <w:proofErr w:type="gramStart"/>
      <w:r>
        <w:rPr>
          <w:rFonts w:ascii="仿宋_GB2312" w:eastAsia="仿宋_GB2312" w:hAnsi="仿宋_GB2312" w:cs="仿宋_GB2312" w:hint="eastAsia"/>
          <w:sz w:val="32"/>
          <w:szCs w:val="32"/>
        </w:rPr>
        <w:t>亚硝酸钠计</w:t>
      </w:r>
      <w:proofErr w:type="gramEnd"/>
      <w:r>
        <w:rPr>
          <w:rFonts w:ascii="仿宋_GB2312" w:eastAsia="仿宋_GB2312" w:hAnsi="仿宋_GB2312" w:cs="仿宋_GB2312" w:hint="eastAsia"/>
          <w:sz w:val="32"/>
          <w:szCs w:val="32"/>
        </w:rPr>
        <w:t>)、氯霉素、菌落总数、大肠菌群、沙门氏菌、金黄色葡萄球菌、单核细胞增生李斯</w:t>
      </w:r>
      <w:proofErr w:type="gramStart"/>
      <w:r>
        <w:rPr>
          <w:rFonts w:ascii="仿宋_GB2312" w:eastAsia="仿宋_GB2312" w:hAnsi="仿宋_GB2312" w:cs="仿宋_GB2312" w:hint="eastAsia"/>
          <w:sz w:val="32"/>
          <w:szCs w:val="32"/>
        </w:rPr>
        <w:t>特</w:t>
      </w:r>
      <w:proofErr w:type="gramEnd"/>
      <w:r>
        <w:rPr>
          <w:rFonts w:ascii="仿宋_GB2312" w:eastAsia="仿宋_GB2312" w:hAnsi="仿宋_GB2312" w:cs="仿宋_GB2312" w:hint="eastAsia"/>
          <w:sz w:val="32"/>
          <w:szCs w:val="32"/>
        </w:rPr>
        <w:t>氏菌等</w:t>
      </w:r>
      <w:r w:rsidR="005A7DF3">
        <w:rPr>
          <w:rFonts w:ascii="仿宋_GB2312" w:eastAsia="仿宋_GB2312" w:hAnsi="仿宋_GB2312" w:cs="仿宋_GB2312"/>
          <w:sz w:val="32"/>
          <w:szCs w:val="32"/>
        </w:rPr>
        <w:t>8</w:t>
      </w:r>
      <w:r>
        <w:rPr>
          <w:rFonts w:ascii="仿宋_GB2312" w:eastAsia="仿宋_GB2312" w:hAnsi="仿宋_GB2312" w:cs="仿宋_GB2312" w:hint="eastAsia"/>
          <w:sz w:val="32"/>
          <w:szCs w:val="32"/>
        </w:rPr>
        <w:t>个指标。</w:t>
      </w:r>
    </w:p>
    <w:p w14:paraId="02E95A7D" w14:textId="77777777" w:rsidR="00A37EF8" w:rsidRDefault="00A37EF8" w:rsidP="00A37EF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proofErr w:type="gramStart"/>
      <w:r>
        <w:rPr>
          <w:rFonts w:ascii="仿宋_GB2312" w:eastAsia="仿宋_GB2312" w:hAnsi="仿宋_GB2312" w:cs="仿宋_GB2312" w:hint="eastAsia"/>
          <w:sz w:val="32"/>
          <w:szCs w:val="32"/>
        </w:rPr>
        <w:t>熟肉干</w:t>
      </w:r>
      <w:proofErr w:type="gramEnd"/>
      <w:r>
        <w:rPr>
          <w:rFonts w:ascii="仿宋_GB2312" w:eastAsia="仿宋_GB2312" w:hAnsi="仿宋_GB2312" w:cs="仿宋_GB2312" w:hint="eastAsia"/>
          <w:sz w:val="32"/>
          <w:szCs w:val="32"/>
        </w:rPr>
        <w:t>制品抽检项目包括大肠菌群、铅(以 Pb 计)、镉(以 Cd 计)、铬(以 Cr 计)、沙门氏菌、脱氢乙酸及其钠盐(以脱氢乙酸计)、山梨</w:t>
      </w:r>
      <w:proofErr w:type="gramStart"/>
      <w:r>
        <w:rPr>
          <w:rFonts w:ascii="仿宋_GB2312" w:eastAsia="仿宋_GB2312" w:hAnsi="仿宋_GB2312" w:cs="仿宋_GB2312" w:hint="eastAsia"/>
          <w:sz w:val="32"/>
          <w:szCs w:val="32"/>
        </w:rPr>
        <w:t>酸及其</w:t>
      </w:r>
      <w:proofErr w:type="gramEnd"/>
      <w:r>
        <w:rPr>
          <w:rFonts w:ascii="仿宋_GB2312" w:eastAsia="仿宋_GB2312" w:hAnsi="仿宋_GB2312" w:cs="仿宋_GB2312" w:hint="eastAsia"/>
          <w:sz w:val="32"/>
          <w:szCs w:val="32"/>
        </w:rPr>
        <w:t>钾盐(以</w:t>
      </w:r>
      <w:proofErr w:type="gramStart"/>
      <w:r>
        <w:rPr>
          <w:rFonts w:ascii="仿宋_GB2312" w:eastAsia="仿宋_GB2312" w:hAnsi="仿宋_GB2312" w:cs="仿宋_GB2312" w:hint="eastAsia"/>
          <w:sz w:val="32"/>
          <w:szCs w:val="32"/>
        </w:rPr>
        <w:t>山梨酸计</w:t>
      </w:r>
      <w:proofErr w:type="gramEnd"/>
      <w:r>
        <w:rPr>
          <w:rFonts w:ascii="仿宋_GB2312" w:eastAsia="仿宋_GB2312" w:hAnsi="仿宋_GB2312" w:cs="仿宋_GB2312" w:hint="eastAsia"/>
          <w:sz w:val="32"/>
          <w:szCs w:val="32"/>
        </w:rPr>
        <w:t>)、苯甲酸及其钠盐(以苯甲酸计)、胭脂红、氯霉素、菌落总数、金黄色葡萄球菌、单核细胞增生李斯</w:t>
      </w:r>
      <w:proofErr w:type="gramStart"/>
      <w:r>
        <w:rPr>
          <w:rFonts w:ascii="仿宋_GB2312" w:eastAsia="仿宋_GB2312" w:hAnsi="仿宋_GB2312" w:cs="仿宋_GB2312" w:hint="eastAsia"/>
          <w:sz w:val="32"/>
          <w:szCs w:val="32"/>
        </w:rPr>
        <w:t>特</w:t>
      </w:r>
      <w:proofErr w:type="gramEnd"/>
      <w:r>
        <w:rPr>
          <w:rFonts w:ascii="仿宋_GB2312" w:eastAsia="仿宋_GB2312" w:hAnsi="仿宋_GB2312" w:cs="仿宋_GB2312" w:hint="eastAsia"/>
          <w:sz w:val="32"/>
          <w:szCs w:val="32"/>
        </w:rPr>
        <w:t>氏菌、致泻大肠埃希氏菌等14个指标。</w:t>
      </w:r>
    </w:p>
    <w:p w14:paraId="5438F16D" w14:textId="15B5E26F" w:rsidR="00A37EF8" w:rsidRDefault="002A03F0" w:rsidP="00A37EF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sidR="00A37EF8">
        <w:rPr>
          <w:rFonts w:ascii="仿宋_GB2312" w:eastAsia="仿宋_GB2312" w:hAnsi="仿宋_GB2312" w:cs="仿宋_GB2312" w:hint="eastAsia"/>
          <w:sz w:val="32"/>
          <w:szCs w:val="32"/>
        </w:rPr>
        <w:t>.腌腊肉制品抽检项目包括过氧化值(以脂肪计)、亚硝酸盐(以亚硝酸钠计、苯甲酸及其钠盐(以苯甲酸计)、山梨</w:t>
      </w:r>
      <w:proofErr w:type="gramStart"/>
      <w:r w:rsidR="00A37EF8">
        <w:rPr>
          <w:rFonts w:ascii="仿宋_GB2312" w:eastAsia="仿宋_GB2312" w:hAnsi="仿宋_GB2312" w:cs="仿宋_GB2312" w:hint="eastAsia"/>
          <w:sz w:val="32"/>
          <w:szCs w:val="32"/>
        </w:rPr>
        <w:t>酸及其</w:t>
      </w:r>
      <w:proofErr w:type="gramEnd"/>
      <w:r w:rsidR="00A37EF8">
        <w:rPr>
          <w:rFonts w:ascii="仿宋_GB2312" w:eastAsia="仿宋_GB2312" w:hAnsi="仿宋_GB2312" w:cs="仿宋_GB2312" w:hint="eastAsia"/>
          <w:sz w:val="32"/>
          <w:szCs w:val="32"/>
        </w:rPr>
        <w:t>钾盐(以</w:t>
      </w:r>
      <w:proofErr w:type="gramStart"/>
      <w:r w:rsidR="00A37EF8">
        <w:rPr>
          <w:rFonts w:ascii="仿宋_GB2312" w:eastAsia="仿宋_GB2312" w:hAnsi="仿宋_GB2312" w:cs="仿宋_GB2312" w:hint="eastAsia"/>
          <w:sz w:val="32"/>
          <w:szCs w:val="32"/>
        </w:rPr>
        <w:t>山梨酸计</w:t>
      </w:r>
      <w:proofErr w:type="gramEnd"/>
      <w:r w:rsidR="00A37EF8">
        <w:rPr>
          <w:rFonts w:ascii="仿宋_GB2312" w:eastAsia="仿宋_GB2312" w:hAnsi="仿宋_GB2312" w:cs="仿宋_GB2312" w:hint="eastAsia"/>
          <w:sz w:val="32"/>
          <w:szCs w:val="32"/>
        </w:rPr>
        <w:t>)、胭脂红、氯霉素等</w:t>
      </w:r>
      <w:r w:rsidR="005A7DF3">
        <w:rPr>
          <w:rFonts w:ascii="仿宋_GB2312" w:eastAsia="仿宋_GB2312" w:hAnsi="仿宋_GB2312" w:cs="仿宋_GB2312"/>
          <w:sz w:val="32"/>
          <w:szCs w:val="32"/>
        </w:rPr>
        <w:t>6</w:t>
      </w:r>
      <w:r w:rsidR="00A37EF8">
        <w:rPr>
          <w:rFonts w:ascii="仿宋_GB2312" w:eastAsia="仿宋_GB2312" w:hAnsi="仿宋_GB2312" w:cs="仿宋_GB2312" w:hint="eastAsia"/>
          <w:sz w:val="32"/>
          <w:szCs w:val="32"/>
        </w:rPr>
        <w:t>个指标。</w:t>
      </w:r>
    </w:p>
    <w:p w14:paraId="75F49CAE" w14:textId="2A7509B7" w:rsidR="00A37EF8" w:rsidRPr="00A37EF8" w:rsidRDefault="002A03F0" w:rsidP="00A37EF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6</w:t>
      </w:r>
      <w:r w:rsidR="00A37EF8">
        <w:rPr>
          <w:rFonts w:ascii="仿宋_GB2312" w:eastAsia="仿宋_GB2312" w:hAnsi="仿宋_GB2312" w:cs="仿宋_GB2312" w:hint="eastAsia"/>
          <w:sz w:val="32"/>
          <w:szCs w:val="32"/>
        </w:rPr>
        <w:t>.食用血制品抽检项目包括苏丹红Ⅰ、苏丹红Ⅱ、苏丹红Ⅲ、苏丹红Ⅳ等4个指标。</w:t>
      </w:r>
    </w:p>
    <w:p w14:paraId="5A5F769B" w14:textId="53418161" w:rsidR="00D61888" w:rsidRDefault="007619C9" w:rsidP="00D61888">
      <w:pPr>
        <w:wordWrap w:val="0"/>
        <w:spacing w:line="560" w:lineRule="exact"/>
        <w:ind w:firstLineChars="200" w:firstLine="640"/>
        <w:rPr>
          <w:rFonts w:ascii="Times New Roman" w:eastAsia="黑体" w:hAnsi="Times New Roman"/>
          <w:bCs/>
          <w:sz w:val="32"/>
          <w:szCs w:val="32"/>
        </w:rPr>
      </w:pPr>
      <w:r>
        <w:rPr>
          <w:rFonts w:ascii="Times New Roman" w:eastAsia="黑体" w:hAnsi="Times New Roman" w:hint="eastAsia"/>
          <w:bCs/>
          <w:sz w:val="32"/>
        </w:rPr>
        <w:t>八</w:t>
      </w:r>
      <w:r w:rsidR="00D61888">
        <w:rPr>
          <w:rFonts w:ascii="Times New Roman" w:eastAsia="黑体" w:hAnsi="Times New Roman" w:hint="eastAsia"/>
          <w:bCs/>
          <w:sz w:val="32"/>
        </w:rPr>
        <w:t>、餐饮食品</w:t>
      </w:r>
    </w:p>
    <w:p w14:paraId="1B560482" w14:textId="77777777" w:rsidR="00D61888" w:rsidRDefault="00D61888" w:rsidP="00D61888">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（一）抽检依据</w:t>
      </w:r>
    </w:p>
    <w:p w14:paraId="4DF7ADCB" w14:textId="7AE6CFCF" w:rsidR="00D61888" w:rsidRDefault="00D61888" w:rsidP="00D61888">
      <w:pPr>
        <w:wordWrap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szCs w:val="32"/>
        </w:rPr>
        <w:t>抽检依据是</w:t>
      </w:r>
      <w:r>
        <w:rPr>
          <w:rFonts w:ascii="仿宋_GB2312" w:eastAsia="仿宋_GB2312" w:hAnsi="仿宋_GB2312" w:cs="仿宋_GB2312" w:hint="eastAsia"/>
          <w:sz w:val="32"/>
        </w:rPr>
        <w:t>《食品安全国家标准 消毒餐(饮)具》（GB 14934）、</w:t>
      </w:r>
      <w:r w:rsidR="002925A6" w:rsidRPr="002925A6">
        <w:rPr>
          <w:rFonts w:ascii="仿宋_GB2312" w:eastAsia="仿宋_GB2312" w:hAnsi="仿宋_GB2312" w:cs="仿宋_GB2312" w:hint="eastAsia"/>
          <w:sz w:val="32"/>
        </w:rPr>
        <w:t>《食品安全国家标准 食品中污染物限量》（GB 2762）、</w:t>
      </w:r>
      <w:r>
        <w:rPr>
          <w:rFonts w:ascii="仿宋_GB2312" w:eastAsia="仿宋_GB2312" w:hAnsi="仿宋_GB2312" w:cs="仿宋_GB2312" w:hint="eastAsia"/>
          <w:sz w:val="32"/>
        </w:rPr>
        <w:t>《食品安全国家标准 食品添加剂使用标准》（GB 2</w:t>
      </w:r>
      <w:r>
        <w:rPr>
          <w:rFonts w:ascii="仿宋_GB2312" w:eastAsia="仿宋_GB2312" w:hAnsi="仿宋_GB2312" w:cs="仿宋_GB2312" w:hint="eastAsia"/>
          <w:sz w:val="32"/>
        </w:rPr>
        <w:lastRenderedPageBreak/>
        <w:t>760）</w:t>
      </w:r>
      <w:r>
        <w:rPr>
          <w:rFonts w:ascii="仿宋_GB2312" w:eastAsia="仿宋_GB2312" w:hAnsi="仿宋_GB2312" w:cs="仿宋_GB2312" w:hint="eastAsia"/>
          <w:sz w:val="32"/>
          <w:szCs w:val="32"/>
        </w:rPr>
        <w:t>等标准及产品明示标准和指标的要求。</w:t>
      </w:r>
    </w:p>
    <w:p w14:paraId="31D311EC" w14:textId="77777777" w:rsidR="00D61888" w:rsidRDefault="00D61888" w:rsidP="00D61888">
      <w:pPr>
        <w:wordWrap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（二）检验项目</w:t>
      </w:r>
    </w:p>
    <w:p w14:paraId="6082C4E7" w14:textId="0A4FDECB" w:rsidR="00D12F53" w:rsidRDefault="00D61888" w:rsidP="00D12F5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rPr>
        <w:t>复用餐饮具(餐馆自行消毒)抽检项目包括阴离子合成洗涤剂(以十二烷基苯</w:t>
      </w:r>
      <w:proofErr w:type="gramStart"/>
      <w:r>
        <w:rPr>
          <w:rFonts w:ascii="仿宋_GB2312" w:eastAsia="仿宋_GB2312" w:hAnsi="仿宋_GB2312" w:cs="仿宋_GB2312" w:hint="eastAsia"/>
          <w:sz w:val="32"/>
        </w:rPr>
        <w:t>磺酸钠计</w:t>
      </w:r>
      <w:proofErr w:type="gramEnd"/>
      <w:r>
        <w:rPr>
          <w:rFonts w:ascii="仿宋_GB2312" w:eastAsia="仿宋_GB2312" w:hAnsi="仿宋_GB2312" w:cs="仿宋_GB2312" w:hint="eastAsia"/>
          <w:sz w:val="32"/>
        </w:rPr>
        <w:t>)、大肠菌群等2个指标</w:t>
      </w:r>
      <w:r>
        <w:rPr>
          <w:rFonts w:ascii="仿宋_GB2312" w:eastAsia="仿宋_GB2312" w:hAnsi="仿宋_GB2312" w:cs="仿宋_GB2312" w:hint="eastAsia"/>
          <w:sz w:val="32"/>
          <w:szCs w:val="32"/>
        </w:rPr>
        <w:t>。</w:t>
      </w:r>
    </w:p>
    <w:p w14:paraId="459A6720" w14:textId="77777777" w:rsidR="00D61888" w:rsidRDefault="00D61888" w:rsidP="00D6188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rPr>
        <w:t>油炸面制品(自制)抽检项目包括铝的残留量(干样品，以Al计)等1个指标</w:t>
      </w:r>
      <w:r>
        <w:rPr>
          <w:rFonts w:ascii="仿宋_GB2312" w:eastAsia="仿宋_GB2312" w:hAnsi="仿宋_GB2312" w:cs="仿宋_GB2312" w:hint="eastAsia"/>
          <w:sz w:val="32"/>
          <w:szCs w:val="32"/>
        </w:rPr>
        <w:t>。</w:t>
      </w:r>
    </w:p>
    <w:p w14:paraId="0C9073CD" w14:textId="0BF21825" w:rsidR="00D61888" w:rsidRDefault="000E413F" w:rsidP="00D61888">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sidR="00D61888">
        <w:rPr>
          <w:rFonts w:ascii="仿宋_GB2312" w:eastAsia="仿宋_GB2312" w:hAnsi="仿宋_GB2312" w:cs="仿宋_GB2312" w:hint="eastAsia"/>
          <w:sz w:val="32"/>
          <w:szCs w:val="32"/>
        </w:rPr>
        <w:t>.发酵面制品(自制)</w:t>
      </w:r>
      <w:r w:rsidR="00D61888">
        <w:t xml:space="preserve"> </w:t>
      </w:r>
      <w:r w:rsidR="00D61888">
        <w:rPr>
          <w:rFonts w:ascii="仿宋_GB2312" w:eastAsia="仿宋_GB2312" w:hAnsi="仿宋_GB2312" w:cs="仿宋_GB2312" w:hint="eastAsia"/>
          <w:sz w:val="32"/>
          <w:szCs w:val="32"/>
        </w:rPr>
        <w:t>抽检项目包括苯甲酸及其钠盐(以苯甲酸计)、山梨</w:t>
      </w:r>
      <w:proofErr w:type="gramStart"/>
      <w:r w:rsidR="00D61888">
        <w:rPr>
          <w:rFonts w:ascii="仿宋_GB2312" w:eastAsia="仿宋_GB2312" w:hAnsi="仿宋_GB2312" w:cs="仿宋_GB2312" w:hint="eastAsia"/>
          <w:sz w:val="32"/>
          <w:szCs w:val="32"/>
        </w:rPr>
        <w:t>酸及其</w:t>
      </w:r>
      <w:proofErr w:type="gramEnd"/>
      <w:r w:rsidR="00D61888">
        <w:rPr>
          <w:rFonts w:ascii="仿宋_GB2312" w:eastAsia="仿宋_GB2312" w:hAnsi="仿宋_GB2312" w:cs="仿宋_GB2312" w:hint="eastAsia"/>
          <w:sz w:val="32"/>
          <w:szCs w:val="32"/>
        </w:rPr>
        <w:t>钾盐(以</w:t>
      </w:r>
      <w:proofErr w:type="gramStart"/>
      <w:r w:rsidR="00D61888">
        <w:rPr>
          <w:rFonts w:ascii="仿宋_GB2312" w:eastAsia="仿宋_GB2312" w:hAnsi="仿宋_GB2312" w:cs="仿宋_GB2312" w:hint="eastAsia"/>
          <w:sz w:val="32"/>
          <w:szCs w:val="32"/>
        </w:rPr>
        <w:t>山梨酸计</w:t>
      </w:r>
      <w:proofErr w:type="gramEnd"/>
      <w:r w:rsidR="00D61888">
        <w:rPr>
          <w:rFonts w:ascii="仿宋_GB2312" w:eastAsia="仿宋_GB2312" w:hAnsi="仿宋_GB2312" w:cs="仿宋_GB2312" w:hint="eastAsia"/>
          <w:sz w:val="32"/>
          <w:szCs w:val="32"/>
        </w:rPr>
        <w:t>)、糖精钠(以糖精计)</w:t>
      </w:r>
      <w:r w:rsidR="00D61888">
        <w:t xml:space="preserve"> </w:t>
      </w:r>
      <w:r w:rsidR="00D61888">
        <w:rPr>
          <w:rFonts w:ascii="仿宋_GB2312" w:eastAsia="仿宋_GB2312" w:hAnsi="仿宋_GB2312" w:cs="仿宋_GB2312" w:hint="eastAsia"/>
          <w:sz w:val="32"/>
          <w:szCs w:val="32"/>
        </w:rPr>
        <w:t>等3个指标。</w:t>
      </w:r>
    </w:p>
    <w:p w14:paraId="1CB742B0" w14:textId="2E3850DE" w:rsidR="00D61888" w:rsidRDefault="000E413F" w:rsidP="00D61888">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sidR="00D61888">
        <w:rPr>
          <w:rFonts w:ascii="仿宋_GB2312" w:eastAsia="仿宋_GB2312" w:hAnsi="仿宋_GB2312" w:cs="仿宋_GB2312" w:hint="eastAsia"/>
          <w:sz w:val="32"/>
          <w:szCs w:val="32"/>
        </w:rPr>
        <w:t>.粉丝粉条(自制)</w:t>
      </w:r>
      <w:r w:rsidR="00D61888">
        <w:t xml:space="preserve"> </w:t>
      </w:r>
      <w:r w:rsidR="00D61888">
        <w:rPr>
          <w:rFonts w:ascii="仿宋_GB2312" w:eastAsia="仿宋_GB2312" w:hAnsi="仿宋_GB2312" w:cs="仿宋_GB2312" w:hint="eastAsia"/>
          <w:sz w:val="32"/>
          <w:szCs w:val="32"/>
        </w:rPr>
        <w:t>抽检项目包括铝的残留量(干样品，以 Al 计)、二氧化硫残留量等2个指标。</w:t>
      </w:r>
    </w:p>
    <w:p w14:paraId="41832E43" w14:textId="19F5813C" w:rsidR="00D12F53" w:rsidRDefault="00D12F53" w:rsidP="00D61888">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Pr="00D12F53">
        <w:rPr>
          <w:rFonts w:ascii="仿宋_GB2312" w:eastAsia="仿宋_GB2312" w:hAnsi="仿宋_GB2312" w:cs="仿宋_GB2312" w:hint="eastAsia"/>
          <w:sz w:val="32"/>
          <w:szCs w:val="32"/>
        </w:rPr>
        <w:t>复用餐饮具(集中清洗消毒服务单位消毒) 抽检项目包括阴离子合成洗涤剂(以十二烷基苯</w:t>
      </w:r>
      <w:proofErr w:type="gramStart"/>
      <w:r w:rsidRPr="00D12F53">
        <w:rPr>
          <w:rFonts w:ascii="仿宋_GB2312" w:eastAsia="仿宋_GB2312" w:hAnsi="仿宋_GB2312" w:cs="仿宋_GB2312" w:hint="eastAsia"/>
          <w:sz w:val="32"/>
          <w:szCs w:val="32"/>
        </w:rPr>
        <w:t>磺酸钠计</w:t>
      </w:r>
      <w:proofErr w:type="gramEnd"/>
      <w:r w:rsidRPr="00D12F53">
        <w:rPr>
          <w:rFonts w:ascii="仿宋_GB2312" w:eastAsia="仿宋_GB2312" w:hAnsi="仿宋_GB2312" w:cs="仿宋_GB2312" w:hint="eastAsia"/>
          <w:sz w:val="32"/>
          <w:szCs w:val="32"/>
        </w:rPr>
        <w:t>)、大肠菌群等2个指标。</w:t>
      </w:r>
    </w:p>
    <w:p w14:paraId="43BDC461" w14:textId="025BB0E1" w:rsidR="0052374A" w:rsidRPr="00D61888" w:rsidRDefault="00D12F53" w:rsidP="00D12F53">
      <w:pPr>
        <w:wordWrap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6</w:t>
      </w:r>
      <w:r w:rsidR="00D61888">
        <w:rPr>
          <w:rFonts w:ascii="仿宋_GB2312" w:eastAsia="仿宋_GB2312" w:hAnsi="仿宋_GB2312" w:cs="仿宋_GB2312" w:hint="eastAsia"/>
          <w:sz w:val="32"/>
          <w:szCs w:val="32"/>
        </w:rPr>
        <w:t>.鱼滑、虾滑、鱼丸、虾丸(餐饮)抽检项目包括苯甲酸及其钠盐(以苯甲酸计)、山梨</w:t>
      </w:r>
      <w:proofErr w:type="gramStart"/>
      <w:r w:rsidR="00D61888">
        <w:rPr>
          <w:rFonts w:ascii="仿宋_GB2312" w:eastAsia="仿宋_GB2312" w:hAnsi="仿宋_GB2312" w:cs="仿宋_GB2312" w:hint="eastAsia"/>
          <w:sz w:val="32"/>
          <w:szCs w:val="32"/>
        </w:rPr>
        <w:t>酸及其</w:t>
      </w:r>
      <w:proofErr w:type="gramEnd"/>
      <w:r w:rsidR="00D61888">
        <w:rPr>
          <w:rFonts w:ascii="仿宋_GB2312" w:eastAsia="仿宋_GB2312" w:hAnsi="仿宋_GB2312" w:cs="仿宋_GB2312" w:hint="eastAsia"/>
          <w:sz w:val="32"/>
          <w:szCs w:val="32"/>
        </w:rPr>
        <w:t>钾盐(以</w:t>
      </w:r>
      <w:proofErr w:type="gramStart"/>
      <w:r w:rsidR="00D61888">
        <w:rPr>
          <w:rFonts w:ascii="仿宋_GB2312" w:eastAsia="仿宋_GB2312" w:hAnsi="仿宋_GB2312" w:cs="仿宋_GB2312" w:hint="eastAsia"/>
          <w:sz w:val="32"/>
          <w:szCs w:val="32"/>
        </w:rPr>
        <w:t>山梨酸计</w:t>
      </w:r>
      <w:proofErr w:type="gramEnd"/>
      <w:r w:rsidR="00D61888">
        <w:rPr>
          <w:rFonts w:ascii="仿宋_GB2312" w:eastAsia="仿宋_GB2312" w:hAnsi="仿宋_GB2312" w:cs="仿宋_GB2312" w:hint="eastAsia"/>
          <w:sz w:val="32"/>
          <w:szCs w:val="32"/>
        </w:rPr>
        <w:t>)、铅(以 Pb 计)、铬(以 Cr 计)、无机砷(以 As 计)、脱氢乙酸及其钠盐(以脱氢乙酸计)等6个指标。</w:t>
      </w:r>
    </w:p>
    <w:sectPr w:rsidR="0052374A" w:rsidRPr="00D61888">
      <w:footerReference w:type="even"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2D59B" w14:textId="77777777" w:rsidR="00DB6420" w:rsidRDefault="00DB6420">
      <w:r>
        <w:separator/>
      </w:r>
    </w:p>
  </w:endnote>
  <w:endnote w:type="continuationSeparator" w:id="0">
    <w:p w14:paraId="250FB9C3" w14:textId="77777777" w:rsidR="00DB6420" w:rsidRDefault="00DB64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4AA12" w14:textId="77777777" w:rsidR="00370CD9" w:rsidRDefault="00DB6420">
    <w:pPr>
      <w:pStyle w:val="a5"/>
      <w:rPr>
        <w:rFonts w:ascii="宋体" w:eastAsia="宋体" w:hAnsi="宋体"/>
        <w:sz w:val="28"/>
        <w:szCs w:val="28"/>
      </w:rPr>
    </w:pPr>
    <w:r>
      <w:rPr>
        <w:sz w:val="28"/>
      </w:rPr>
      <w:pict w14:anchorId="73E41F90">
        <v:shapetype id="_x0000_t202" coordsize="21600,21600" o:spt="202" path="m,l,21600r21600,l21600,xe">
          <v:stroke joinstyle="miter"/>
          <v:path gradientshapeok="t" o:connecttype="rect"/>
        </v:shapetype>
        <v:shape id="文本框 2" o:spid="_x0000_s2049" type="#_x0000_t202" style="position:absolute;margin-left:5104pt;margin-top:0;width:2in;height:2in;z-index:251659264;mso-wrap-style:none;mso-position-horizontal:outside;mso-position-horizontal-relative:margin" o:preferrelative="t" filled="f" stroked="f">
          <v:textbox style="mso-fit-shape-to-text:t" inset="0,0,0,0">
            <w:txbxContent>
              <w:p w14:paraId="16F391BF" w14:textId="6F647869" w:rsidR="00370CD9" w:rsidRPr="00AF1BFD" w:rsidRDefault="00CB3118">
                <w:pPr>
                  <w:snapToGrid w:val="0"/>
                  <w:rPr>
                    <w:rFonts w:ascii="宋体" w:hAnsi="宋体" w:cs="宋体"/>
                    <w:sz w:val="28"/>
                    <w:szCs w:val="28"/>
                  </w:rPr>
                </w:pPr>
                <w:r w:rsidRPr="00AF1BFD">
                  <w:rPr>
                    <w:rFonts w:ascii="宋体" w:hAnsi="宋体" w:cs="宋体" w:hint="eastAsia"/>
                    <w:sz w:val="28"/>
                    <w:szCs w:val="28"/>
                  </w:rPr>
                  <w:fldChar w:fldCharType="begin"/>
                </w:r>
                <w:r w:rsidRPr="00AF1BFD">
                  <w:rPr>
                    <w:rFonts w:ascii="宋体" w:hAnsi="宋体" w:cs="宋体"/>
                    <w:sz w:val="28"/>
                    <w:szCs w:val="28"/>
                  </w:rPr>
                  <w:instrText xml:space="preserve"> PAGE  \* MERGEFORMAT </w:instrText>
                </w:r>
                <w:r w:rsidRPr="00AF1BFD">
                  <w:rPr>
                    <w:rFonts w:ascii="宋体" w:hAnsi="宋体" w:cs="宋体" w:hint="eastAsia"/>
                    <w:sz w:val="28"/>
                    <w:szCs w:val="28"/>
                  </w:rPr>
                  <w:fldChar w:fldCharType="separate"/>
                </w:r>
                <w:r w:rsidR="00E81490">
                  <w:rPr>
                    <w:rFonts w:ascii="宋体" w:hAnsi="宋体" w:cs="宋体"/>
                    <w:noProof/>
                    <w:sz w:val="28"/>
                    <w:szCs w:val="28"/>
                  </w:rPr>
                  <w:t>- 2 -</w:t>
                </w:r>
                <w:r w:rsidRPr="00AF1BFD">
                  <w:rPr>
                    <w:rFonts w:ascii="宋体" w:hAnsi="宋体" w:cs="宋体" w:hint="eastAsia"/>
                    <w:sz w:val="28"/>
                    <w:szCs w:val="28"/>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CC57D" w14:textId="77777777" w:rsidR="00370CD9" w:rsidRDefault="00DB6420">
    <w:pPr>
      <w:pStyle w:val="a5"/>
    </w:pPr>
    <w:r>
      <w:pict w14:anchorId="119BD412">
        <v:shapetype id="_x0000_t202" coordsize="21600,21600" o:spt="202" path="m,l,21600r21600,l21600,xe">
          <v:stroke joinstyle="miter"/>
          <v:path gradientshapeok="t" o:connecttype="rect"/>
        </v:shapetype>
        <v:shape id="文本框 1" o:spid="_x0000_s2050" type="#_x0000_t202" style="position:absolute;margin-left:5104pt;margin-top:0;width:2in;height:2in;z-index:251658240;mso-wrap-style:none;mso-position-horizontal:outside;mso-position-horizontal-relative:margin" o:preferrelative="t" filled="f" stroked="f">
          <v:textbox style="mso-fit-shape-to-text:t" inset="0,0,0,0">
            <w:txbxContent>
              <w:p w14:paraId="22237AA7" w14:textId="625FD27D" w:rsidR="00370CD9" w:rsidRPr="00AF1BFD" w:rsidRDefault="00CB3118">
                <w:pPr>
                  <w:snapToGrid w:val="0"/>
                  <w:rPr>
                    <w:rFonts w:ascii="宋体" w:hAnsi="宋体" w:cs="宋体"/>
                    <w:sz w:val="28"/>
                    <w:szCs w:val="28"/>
                  </w:rPr>
                </w:pPr>
                <w:r w:rsidRPr="00AF1BFD">
                  <w:rPr>
                    <w:rFonts w:ascii="宋体" w:hAnsi="宋体" w:cs="宋体" w:hint="eastAsia"/>
                    <w:sz w:val="28"/>
                    <w:szCs w:val="28"/>
                  </w:rPr>
                  <w:fldChar w:fldCharType="begin"/>
                </w:r>
                <w:r w:rsidRPr="00AF1BFD">
                  <w:rPr>
                    <w:rFonts w:ascii="宋体" w:hAnsi="宋体" w:cs="宋体"/>
                    <w:sz w:val="28"/>
                    <w:szCs w:val="28"/>
                  </w:rPr>
                  <w:instrText xml:space="preserve"> PAGE  \* MERGEFORMAT </w:instrText>
                </w:r>
                <w:r w:rsidRPr="00AF1BFD">
                  <w:rPr>
                    <w:rFonts w:ascii="宋体" w:hAnsi="宋体" w:cs="宋体" w:hint="eastAsia"/>
                    <w:sz w:val="28"/>
                    <w:szCs w:val="28"/>
                  </w:rPr>
                  <w:fldChar w:fldCharType="separate"/>
                </w:r>
                <w:r w:rsidR="00E81490">
                  <w:rPr>
                    <w:rFonts w:ascii="宋体" w:hAnsi="宋体" w:cs="宋体"/>
                    <w:noProof/>
                    <w:sz w:val="28"/>
                    <w:szCs w:val="28"/>
                  </w:rPr>
                  <w:t>- 1 -</w:t>
                </w:r>
                <w:r w:rsidRPr="00AF1BFD">
                  <w:rPr>
                    <w:rFonts w:ascii="宋体" w:hAnsi="宋体" w:cs="宋体" w:hint="eastAsia"/>
                    <w:sz w:val="28"/>
                    <w:szCs w:val="28"/>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C41E8" w14:textId="77777777" w:rsidR="00DB6420" w:rsidRDefault="00DB6420">
      <w:r>
        <w:separator/>
      </w:r>
    </w:p>
  </w:footnote>
  <w:footnote w:type="continuationSeparator" w:id="0">
    <w:p w14:paraId="5509C0B0" w14:textId="77777777" w:rsidR="00DB6420" w:rsidRDefault="00DB64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formatting="1" w:enforcement="1" w:cryptProviderType="rsaAES" w:cryptAlgorithmClass="hash" w:cryptAlgorithmType="typeAny" w:cryptAlgorithmSid="14" w:cryptSpinCount="100000" w:hash="m5xNZqHCd8nVHqYmEN6Cn0sUkR5se/TciOQHzbUNDG/GFNILynNL22osxkipSIj6GnASdnaoozU7EGL4gVkYvA==" w:salt="AF6ZTD3X/qGk3s/0FFQCog=="/>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1"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A2014C"/>
    <w:rsid w:val="000126B2"/>
    <w:rsid w:val="000215F1"/>
    <w:rsid w:val="00022E5D"/>
    <w:rsid w:val="000246B2"/>
    <w:rsid w:val="00025BE3"/>
    <w:rsid w:val="0002623D"/>
    <w:rsid w:val="00041D7F"/>
    <w:rsid w:val="00055E18"/>
    <w:rsid w:val="00056A37"/>
    <w:rsid w:val="00060B2E"/>
    <w:rsid w:val="000613D1"/>
    <w:rsid w:val="0008306D"/>
    <w:rsid w:val="000B313F"/>
    <w:rsid w:val="000C214D"/>
    <w:rsid w:val="000C2DE9"/>
    <w:rsid w:val="000C4261"/>
    <w:rsid w:val="000D7AF9"/>
    <w:rsid w:val="000E093E"/>
    <w:rsid w:val="000E0B50"/>
    <w:rsid w:val="000E413F"/>
    <w:rsid w:val="000E5D96"/>
    <w:rsid w:val="000E6992"/>
    <w:rsid w:val="000E706F"/>
    <w:rsid w:val="000E7C59"/>
    <w:rsid w:val="001066FC"/>
    <w:rsid w:val="00106DF8"/>
    <w:rsid w:val="00121855"/>
    <w:rsid w:val="00124B73"/>
    <w:rsid w:val="00125492"/>
    <w:rsid w:val="00147691"/>
    <w:rsid w:val="00151DF7"/>
    <w:rsid w:val="00154FA9"/>
    <w:rsid w:val="00157C98"/>
    <w:rsid w:val="00165D64"/>
    <w:rsid w:val="00167843"/>
    <w:rsid w:val="00174565"/>
    <w:rsid w:val="00185FC5"/>
    <w:rsid w:val="00190529"/>
    <w:rsid w:val="00193546"/>
    <w:rsid w:val="001B42EE"/>
    <w:rsid w:val="001B68E0"/>
    <w:rsid w:val="001D77D4"/>
    <w:rsid w:val="001E78ED"/>
    <w:rsid w:val="001F1670"/>
    <w:rsid w:val="0020752D"/>
    <w:rsid w:val="00211A77"/>
    <w:rsid w:val="0021387A"/>
    <w:rsid w:val="00214F9F"/>
    <w:rsid w:val="002203F3"/>
    <w:rsid w:val="00224A6A"/>
    <w:rsid w:val="002315B5"/>
    <w:rsid w:val="00233B17"/>
    <w:rsid w:val="00233B2A"/>
    <w:rsid w:val="00237755"/>
    <w:rsid w:val="00241D97"/>
    <w:rsid w:val="002426C3"/>
    <w:rsid w:val="0025569E"/>
    <w:rsid w:val="00266B62"/>
    <w:rsid w:val="002713DB"/>
    <w:rsid w:val="00285C9E"/>
    <w:rsid w:val="002925A6"/>
    <w:rsid w:val="002A03F0"/>
    <w:rsid w:val="002A177B"/>
    <w:rsid w:val="002B0973"/>
    <w:rsid w:val="002C7C1D"/>
    <w:rsid w:val="002D5077"/>
    <w:rsid w:val="00312E2E"/>
    <w:rsid w:val="00315629"/>
    <w:rsid w:val="00317CA6"/>
    <w:rsid w:val="00320A1A"/>
    <w:rsid w:val="00320B3B"/>
    <w:rsid w:val="00360B30"/>
    <w:rsid w:val="00365A0E"/>
    <w:rsid w:val="00370CD9"/>
    <w:rsid w:val="00370ED4"/>
    <w:rsid w:val="00374C69"/>
    <w:rsid w:val="00376FF2"/>
    <w:rsid w:val="00385C88"/>
    <w:rsid w:val="003902E4"/>
    <w:rsid w:val="00391588"/>
    <w:rsid w:val="0039664D"/>
    <w:rsid w:val="003A315A"/>
    <w:rsid w:val="003A5CE4"/>
    <w:rsid w:val="003B5DB2"/>
    <w:rsid w:val="003D3AF9"/>
    <w:rsid w:val="003E04CD"/>
    <w:rsid w:val="003E2ECD"/>
    <w:rsid w:val="003E6526"/>
    <w:rsid w:val="003F7A00"/>
    <w:rsid w:val="00403C1E"/>
    <w:rsid w:val="00406C54"/>
    <w:rsid w:val="00410CBF"/>
    <w:rsid w:val="0041709A"/>
    <w:rsid w:val="00422707"/>
    <w:rsid w:val="0044705D"/>
    <w:rsid w:val="0045422E"/>
    <w:rsid w:val="00454A76"/>
    <w:rsid w:val="004656B9"/>
    <w:rsid w:val="00486536"/>
    <w:rsid w:val="00496333"/>
    <w:rsid w:val="004C25BF"/>
    <w:rsid w:val="004C7126"/>
    <w:rsid w:val="004E250C"/>
    <w:rsid w:val="004E2AD9"/>
    <w:rsid w:val="00504DAB"/>
    <w:rsid w:val="00517F51"/>
    <w:rsid w:val="00520189"/>
    <w:rsid w:val="0052374A"/>
    <w:rsid w:val="00525E5F"/>
    <w:rsid w:val="005469AF"/>
    <w:rsid w:val="0056048A"/>
    <w:rsid w:val="00564CCC"/>
    <w:rsid w:val="00577A3B"/>
    <w:rsid w:val="00582D2B"/>
    <w:rsid w:val="00586277"/>
    <w:rsid w:val="00586FDE"/>
    <w:rsid w:val="0059055F"/>
    <w:rsid w:val="005A146D"/>
    <w:rsid w:val="005A7DF3"/>
    <w:rsid w:val="005C6737"/>
    <w:rsid w:val="005F57D0"/>
    <w:rsid w:val="00602469"/>
    <w:rsid w:val="00620642"/>
    <w:rsid w:val="00625277"/>
    <w:rsid w:val="00636230"/>
    <w:rsid w:val="006575ED"/>
    <w:rsid w:val="006711ED"/>
    <w:rsid w:val="0067299B"/>
    <w:rsid w:val="00677318"/>
    <w:rsid w:val="00677CF7"/>
    <w:rsid w:val="00685655"/>
    <w:rsid w:val="0069303D"/>
    <w:rsid w:val="00693159"/>
    <w:rsid w:val="006B1214"/>
    <w:rsid w:val="006C541A"/>
    <w:rsid w:val="006D17A5"/>
    <w:rsid w:val="006D43B7"/>
    <w:rsid w:val="006E32A8"/>
    <w:rsid w:val="006E4F29"/>
    <w:rsid w:val="006E61A5"/>
    <w:rsid w:val="006F7406"/>
    <w:rsid w:val="00705EC5"/>
    <w:rsid w:val="007103E6"/>
    <w:rsid w:val="00712CC3"/>
    <w:rsid w:val="00713929"/>
    <w:rsid w:val="0071665A"/>
    <w:rsid w:val="00716878"/>
    <w:rsid w:val="00716CB9"/>
    <w:rsid w:val="00732D3B"/>
    <w:rsid w:val="00741FDD"/>
    <w:rsid w:val="007426C0"/>
    <w:rsid w:val="00747AF1"/>
    <w:rsid w:val="00753071"/>
    <w:rsid w:val="00757027"/>
    <w:rsid w:val="00757D3B"/>
    <w:rsid w:val="007619C9"/>
    <w:rsid w:val="00763F99"/>
    <w:rsid w:val="00773DBE"/>
    <w:rsid w:val="00790ACB"/>
    <w:rsid w:val="0079580F"/>
    <w:rsid w:val="007A2413"/>
    <w:rsid w:val="007A39EC"/>
    <w:rsid w:val="007B0DA4"/>
    <w:rsid w:val="007C33F2"/>
    <w:rsid w:val="007C5558"/>
    <w:rsid w:val="007D3B56"/>
    <w:rsid w:val="007D59F5"/>
    <w:rsid w:val="007D5FB9"/>
    <w:rsid w:val="007F3377"/>
    <w:rsid w:val="00811C08"/>
    <w:rsid w:val="008138A4"/>
    <w:rsid w:val="00820DE0"/>
    <w:rsid w:val="008213C5"/>
    <w:rsid w:val="0082366B"/>
    <w:rsid w:val="00840916"/>
    <w:rsid w:val="00841D5D"/>
    <w:rsid w:val="008464E2"/>
    <w:rsid w:val="008552E5"/>
    <w:rsid w:val="008A7B87"/>
    <w:rsid w:val="008B3BD4"/>
    <w:rsid w:val="008C4E3C"/>
    <w:rsid w:val="008C7432"/>
    <w:rsid w:val="008D53D9"/>
    <w:rsid w:val="008E734E"/>
    <w:rsid w:val="00901BBA"/>
    <w:rsid w:val="009039F1"/>
    <w:rsid w:val="00914800"/>
    <w:rsid w:val="00917EBB"/>
    <w:rsid w:val="009257C2"/>
    <w:rsid w:val="00937A7A"/>
    <w:rsid w:val="009451CF"/>
    <w:rsid w:val="0094763E"/>
    <w:rsid w:val="009521E1"/>
    <w:rsid w:val="00954E3A"/>
    <w:rsid w:val="00973667"/>
    <w:rsid w:val="00990ABB"/>
    <w:rsid w:val="00992F94"/>
    <w:rsid w:val="00995DE7"/>
    <w:rsid w:val="0099729B"/>
    <w:rsid w:val="009A056C"/>
    <w:rsid w:val="009A1310"/>
    <w:rsid w:val="009A4E73"/>
    <w:rsid w:val="009B257E"/>
    <w:rsid w:val="009B587A"/>
    <w:rsid w:val="009C063D"/>
    <w:rsid w:val="009C0700"/>
    <w:rsid w:val="009C6E9A"/>
    <w:rsid w:val="009E1AD2"/>
    <w:rsid w:val="009F4CE6"/>
    <w:rsid w:val="009F50D4"/>
    <w:rsid w:val="00A009F1"/>
    <w:rsid w:val="00A011D1"/>
    <w:rsid w:val="00A14369"/>
    <w:rsid w:val="00A149C8"/>
    <w:rsid w:val="00A14D67"/>
    <w:rsid w:val="00A2014C"/>
    <w:rsid w:val="00A22205"/>
    <w:rsid w:val="00A22B03"/>
    <w:rsid w:val="00A22D6F"/>
    <w:rsid w:val="00A27A86"/>
    <w:rsid w:val="00A3613C"/>
    <w:rsid w:val="00A37EF8"/>
    <w:rsid w:val="00A4429C"/>
    <w:rsid w:val="00A51664"/>
    <w:rsid w:val="00A8327D"/>
    <w:rsid w:val="00A8381F"/>
    <w:rsid w:val="00A86B56"/>
    <w:rsid w:val="00A949FB"/>
    <w:rsid w:val="00A94A6A"/>
    <w:rsid w:val="00A9785E"/>
    <w:rsid w:val="00AA301A"/>
    <w:rsid w:val="00AB43A6"/>
    <w:rsid w:val="00AB5958"/>
    <w:rsid w:val="00AC363E"/>
    <w:rsid w:val="00AC7C75"/>
    <w:rsid w:val="00AD2EA2"/>
    <w:rsid w:val="00AD3DB9"/>
    <w:rsid w:val="00AD6292"/>
    <w:rsid w:val="00AD7152"/>
    <w:rsid w:val="00AE1909"/>
    <w:rsid w:val="00AE255E"/>
    <w:rsid w:val="00AF1BFD"/>
    <w:rsid w:val="00AF570E"/>
    <w:rsid w:val="00AF58F6"/>
    <w:rsid w:val="00B029CB"/>
    <w:rsid w:val="00B049C2"/>
    <w:rsid w:val="00B210F9"/>
    <w:rsid w:val="00B46B25"/>
    <w:rsid w:val="00B51947"/>
    <w:rsid w:val="00B53954"/>
    <w:rsid w:val="00B55EEC"/>
    <w:rsid w:val="00B65AA5"/>
    <w:rsid w:val="00B77937"/>
    <w:rsid w:val="00B77C73"/>
    <w:rsid w:val="00B81C66"/>
    <w:rsid w:val="00B85C02"/>
    <w:rsid w:val="00B95F30"/>
    <w:rsid w:val="00BB56F4"/>
    <w:rsid w:val="00BB7CD7"/>
    <w:rsid w:val="00BC77B0"/>
    <w:rsid w:val="00BC77DE"/>
    <w:rsid w:val="00BE3C6C"/>
    <w:rsid w:val="00BF4C8D"/>
    <w:rsid w:val="00C04601"/>
    <w:rsid w:val="00C07F8D"/>
    <w:rsid w:val="00C1117F"/>
    <w:rsid w:val="00C21F94"/>
    <w:rsid w:val="00C40B6B"/>
    <w:rsid w:val="00C413F9"/>
    <w:rsid w:val="00C42CE6"/>
    <w:rsid w:val="00C45F12"/>
    <w:rsid w:val="00C477CB"/>
    <w:rsid w:val="00C502F3"/>
    <w:rsid w:val="00C53133"/>
    <w:rsid w:val="00C61585"/>
    <w:rsid w:val="00C71B21"/>
    <w:rsid w:val="00C73199"/>
    <w:rsid w:val="00C80ADC"/>
    <w:rsid w:val="00C81971"/>
    <w:rsid w:val="00C977DE"/>
    <w:rsid w:val="00CA4519"/>
    <w:rsid w:val="00CB3118"/>
    <w:rsid w:val="00CB35BB"/>
    <w:rsid w:val="00CB3F3A"/>
    <w:rsid w:val="00CC2C05"/>
    <w:rsid w:val="00CD15DB"/>
    <w:rsid w:val="00CE689B"/>
    <w:rsid w:val="00CF16B5"/>
    <w:rsid w:val="00D0113F"/>
    <w:rsid w:val="00D11487"/>
    <w:rsid w:val="00D12F53"/>
    <w:rsid w:val="00D17AFB"/>
    <w:rsid w:val="00D20D7B"/>
    <w:rsid w:val="00D30706"/>
    <w:rsid w:val="00D3077B"/>
    <w:rsid w:val="00D31650"/>
    <w:rsid w:val="00D328E1"/>
    <w:rsid w:val="00D45F20"/>
    <w:rsid w:val="00D46E43"/>
    <w:rsid w:val="00D543B1"/>
    <w:rsid w:val="00D577EB"/>
    <w:rsid w:val="00D61888"/>
    <w:rsid w:val="00D73F25"/>
    <w:rsid w:val="00DA6CF6"/>
    <w:rsid w:val="00DB0635"/>
    <w:rsid w:val="00DB6420"/>
    <w:rsid w:val="00DD3F42"/>
    <w:rsid w:val="00DD4F6F"/>
    <w:rsid w:val="00DD709C"/>
    <w:rsid w:val="00DD722C"/>
    <w:rsid w:val="00DF1E04"/>
    <w:rsid w:val="00DF7DB9"/>
    <w:rsid w:val="00E053C0"/>
    <w:rsid w:val="00E075AA"/>
    <w:rsid w:val="00E07D4C"/>
    <w:rsid w:val="00E21023"/>
    <w:rsid w:val="00E40598"/>
    <w:rsid w:val="00E40DA2"/>
    <w:rsid w:val="00E65C9F"/>
    <w:rsid w:val="00E81490"/>
    <w:rsid w:val="00E94711"/>
    <w:rsid w:val="00E9512E"/>
    <w:rsid w:val="00E959CC"/>
    <w:rsid w:val="00EB0662"/>
    <w:rsid w:val="00EB14DB"/>
    <w:rsid w:val="00EB4AB3"/>
    <w:rsid w:val="00EC3803"/>
    <w:rsid w:val="00EC3B4E"/>
    <w:rsid w:val="00ED2F51"/>
    <w:rsid w:val="00EE6BAB"/>
    <w:rsid w:val="00EF2783"/>
    <w:rsid w:val="00F02774"/>
    <w:rsid w:val="00F119C7"/>
    <w:rsid w:val="00F17BCF"/>
    <w:rsid w:val="00F253E1"/>
    <w:rsid w:val="00F47DCD"/>
    <w:rsid w:val="00F50486"/>
    <w:rsid w:val="00F74D79"/>
    <w:rsid w:val="00F760C3"/>
    <w:rsid w:val="00F97664"/>
    <w:rsid w:val="00FA4695"/>
    <w:rsid w:val="00FA499A"/>
    <w:rsid w:val="00FB0B98"/>
    <w:rsid w:val="00FB523C"/>
    <w:rsid w:val="00FD0D9A"/>
    <w:rsid w:val="00FD26C7"/>
    <w:rsid w:val="00FD792F"/>
    <w:rsid w:val="00FE370E"/>
    <w:rsid w:val="1A1F47EB"/>
    <w:rsid w:val="3B892AA3"/>
    <w:rsid w:val="4F7F3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477E44ED"/>
  <w15:docId w15:val="{22725C69-FF74-4087-AF4A-0FA64D781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黑体"/>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sz w:val="18"/>
      <w:szCs w:val="18"/>
    </w:rPr>
  </w:style>
  <w:style w:type="paragraph" w:styleId="a5">
    <w:name w:val="footer"/>
    <w:basedOn w:val="a"/>
    <w:link w:val="a6"/>
    <w:uiPriority w:val="99"/>
    <w:unhideWhenUsed/>
    <w:pPr>
      <w:tabs>
        <w:tab w:val="center" w:pos="4153"/>
        <w:tab w:val="right" w:pos="8306"/>
      </w:tabs>
      <w:snapToGrid w:val="0"/>
      <w:jc w:val="left"/>
    </w:pPr>
    <w:rPr>
      <w:rFonts w:ascii="等线" w:eastAsia="等线" w:hAnsi="等线"/>
      <w:kern w:val="2"/>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rFonts w:ascii="等线" w:eastAsia="等线" w:hAnsi="等线"/>
      <w:kern w:val="2"/>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rFonts w:ascii="Calibri" w:eastAsia="宋体" w:hAnsi="Calibri" w:cs="黑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47779">
      <w:bodyDiv w:val="1"/>
      <w:marLeft w:val="0"/>
      <w:marRight w:val="0"/>
      <w:marTop w:val="0"/>
      <w:marBottom w:val="0"/>
      <w:divBdr>
        <w:top w:val="none" w:sz="0" w:space="0" w:color="auto"/>
        <w:left w:val="none" w:sz="0" w:space="0" w:color="auto"/>
        <w:bottom w:val="none" w:sz="0" w:space="0" w:color="auto"/>
        <w:right w:val="none" w:sz="0" w:space="0" w:color="auto"/>
      </w:divBdr>
    </w:div>
    <w:div w:id="88433398">
      <w:bodyDiv w:val="1"/>
      <w:marLeft w:val="0"/>
      <w:marRight w:val="0"/>
      <w:marTop w:val="0"/>
      <w:marBottom w:val="0"/>
      <w:divBdr>
        <w:top w:val="none" w:sz="0" w:space="0" w:color="auto"/>
        <w:left w:val="none" w:sz="0" w:space="0" w:color="auto"/>
        <w:bottom w:val="none" w:sz="0" w:space="0" w:color="auto"/>
        <w:right w:val="none" w:sz="0" w:space="0" w:color="auto"/>
      </w:divBdr>
    </w:div>
    <w:div w:id="141166104">
      <w:bodyDiv w:val="1"/>
      <w:marLeft w:val="0"/>
      <w:marRight w:val="0"/>
      <w:marTop w:val="0"/>
      <w:marBottom w:val="0"/>
      <w:divBdr>
        <w:top w:val="none" w:sz="0" w:space="0" w:color="auto"/>
        <w:left w:val="none" w:sz="0" w:space="0" w:color="auto"/>
        <w:bottom w:val="none" w:sz="0" w:space="0" w:color="auto"/>
        <w:right w:val="none" w:sz="0" w:space="0" w:color="auto"/>
      </w:divBdr>
    </w:div>
    <w:div w:id="163672074">
      <w:bodyDiv w:val="1"/>
      <w:marLeft w:val="0"/>
      <w:marRight w:val="0"/>
      <w:marTop w:val="0"/>
      <w:marBottom w:val="0"/>
      <w:divBdr>
        <w:top w:val="none" w:sz="0" w:space="0" w:color="auto"/>
        <w:left w:val="none" w:sz="0" w:space="0" w:color="auto"/>
        <w:bottom w:val="none" w:sz="0" w:space="0" w:color="auto"/>
        <w:right w:val="none" w:sz="0" w:space="0" w:color="auto"/>
      </w:divBdr>
    </w:div>
    <w:div w:id="174154533">
      <w:bodyDiv w:val="1"/>
      <w:marLeft w:val="0"/>
      <w:marRight w:val="0"/>
      <w:marTop w:val="0"/>
      <w:marBottom w:val="0"/>
      <w:divBdr>
        <w:top w:val="none" w:sz="0" w:space="0" w:color="auto"/>
        <w:left w:val="none" w:sz="0" w:space="0" w:color="auto"/>
        <w:bottom w:val="none" w:sz="0" w:space="0" w:color="auto"/>
        <w:right w:val="none" w:sz="0" w:space="0" w:color="auto"/>
      </w:divBdr>
    </w:div>
    <w:div w:id="182255731">
      <w:bodyDiv w:val="1"/>
      <w:marLeft w:val="0"/>
      <w:marRight w:val="0"/>
      <w:marTop w:val="0"/>
      <w:marBottom w:val="0"/>
      <w:divBdr>
        <w:top w:val="none" w:sz="0" w:space="0" w:color="auto"/>
        <w:left w:val="none" w:sz="0" w:space="0" w:color="auto"/>
        <w:bottom w:val="none" w:sz="0" w:space="0" w:color="auto"/>
        <w:right w:val="none" w:sz="0" w:space="0" w:color="auto"/>
      </w:divBdr>
    </w:div>
    <w:div w:id="239563533">
      <w:bodyDiv w:val="1"/>
      <w:marLeft w:val="0"/>
      <w:marRight w:val="0"/>
      <w:marTop w:val="0"/>
      <w:marBottom w:val="0"/>
      <w:divBdr>
        <w:top w:val="none" w:sz="0" w:space="0" w:color="auto"/>
        <w:left w:val="none" w:sz="0" w:space="0" w:color="auto"/>
        <w:bottom w:val="none" w:sz="0" w:space="0" w:color="auto"/>
        <w:right w:val="none" w:sz="0" w:space="0" w:color="auto"/>
      </w:divBdr>
    </w:div>
    <w:div w:id="255289534">
      <w:bodyDiv w:val="1"/>
      <w:marLeft w:val="0"/>
      <w:marRight w:val="0"/>
      <w:marTop w:val="0"/>
      <w:marBottom w:val="0"/>
      <w:divBdr>
        <w:top w:val="none" w:sz="0" w:space="0" w:color="auto"/>
        <w:left w:val="none" w:sz="0" w:space="0" w:color="auto"/>
        <w:bottom w:val="none" w:sz="0" w:space="0" w:color="auto"/>
        <w:right w:val="none" w:sz="0" w:space="0" w:color="auto"/>
      </w:divBdr>
    </w:div>
    <w:div w:id="307591200">
      <w:bodyDiv w:val="1"/>
      <w:marLeft w:val="0"/>
      <w:marRight w:val="0"/>
      <w:marTop w:val="0"/>
      <w:marBottom w:val="0"/>
      <w:divBdr>
        <w:top w:val="none" w:sz="0" w:space="0" w:color="auto"/>
        <w:left w:val="none" w:sz="0" w:space="0" w:color="auto"/>
        <w:bottom w:val="none" w:sz="0" w:space="0" w:color="auto"/>
        <w:right w:val="none" w:sz="0" w:space="0" w:color="auto"/>
      </w:divBdr>
    </w:div>
    <w:div w:id="321323103">
      <w:bodyDiv w:val="1"/>
      <w:marLeft w:val="0"/>
      <w:marRight w:val="0"/>
      <w:marTop w:val="0"/>
      <w:marBottom w:val="0"/>
      <w:divBdr>
        <w:top w:val="none" w:sz="0" w:space="0" w:color="auto"/>
        <w:left w:val="none" w:sz="0" w:space="0" w:color="auto"/>
        <w:bottom w:val="none" w:sz="0" w:space="0" w:color="auto"/>
        <w:right w:val="none" w:sz="0" w:space="0" w:color="auto"/>
      </w:divBdr>
    </w:div>
    <w:div w:id="366877952">
      <w:bodyDiv w:val="1"/>
      <w:marLeft w:val="0"/>
      <w:marRight w:val="0"/>
      <w:marTop w:val="0"/>
      <w:marBottom w:val="0"/>
      <w:divBdr>
        <w:top w:val="none" w:sz="0" w:space="0" w:color="auto"/>
        <w:left w:val="none" w:sz="0" w:space="0" w:color="auto"/>
        <w:bottom w:val="none" w:sz="0" w:space="0" w:color="auto"/>
        <w:right w:val="none" w:sz="0" w:space="0" w:color="auto"/>
      </w:divBdr>
    </w:div>
    <w:div w:id="401487084">
      <w:bodyDiv w:val="1"/>
      <w:marLeft w:val="0"/>
      <w:marRight w:val="0"/>
      <w:marTop w:val="0"/>
      <w:marBottom w:val="0"/>
      <w:divBdr>
        <w:top w:val="none" w:sz="0" w:space="0" w:color="auto"/>
        <w:left w:val="none" w:sz="0" w:space="0" w:color="auto"/>
        <w:bottom w:val="none" w:sz="0" w:space="0" w:color="auto"/>
        <w:right w:val="none" w:sz="0" w:space="0" w:color="auto"/>
      </w:divBdr>
    </w:div>
    <w:div w:id="413864970">
      <w:bodyDiv w:val="1"/>
      <w:marLeft w:val="0"/>
      <w:marRight w:val="0"/>
      <w:marTop w:val="0"/>
      <w:marBottom w:val="0"/>
      <w:divBdr>
        <w:top w:val="none" w:sz="0" w:space="0" w:color="auto"/>
        <w:left w:val="none" w:sz="0" w:space="0" w:color="auto"/>
        <w:bottom w:val="none" w:sz="0" w:space="0" w:color="auto"/>
        <w:right w:val="none" w:sz="0" w:space="0" w:color="auto"/>
      </w:divBdr>
    </w:div>
    <w:div w:id="419907054">
      <w:bodyDiv w:val="1"/>
      <w:marLeft w:val="0"/>
      <w:marRight w:val="0"/>
      <w:marTop w:val="0"/>
      <w:marBottom w:val="0"/>
      <w:divBdr>
        <w:top w:val="none" w:sz="0" w:space="0" w:color="auto"/>
        <w:left w:val="none" w:sz="0" w:space="0" w:color="auto"/>
        <w:bottom w:val="none" w:sz="0" w:space="0" w:color="auto"/>
        <w:right w:val="none" w:sz="0" w:space="0" w:color="auto"/>
      </w:divBdr>
    </w:div>
    <w:div w:id="447746098">
      <w:bodyDiv w:val="1"/>
      <w:marLeft w:val="0"/>
      <w:marRight w:val="0"/>
      <w:marTop w:val="0"/>
      <w:marBottom w:val="0"/>
      <w:divBdr>
        <w:top w:val="none" w:sz="0" w:space="0" w:color="auto"/>
        <w:left w:val="none" w:sz="0" w:space="0" w:color="auto"/>
        <w:bottom w:val="none" w:sz="0" w:space="0" w:color="auto"/>
        <w:right w:val="none" w:sz="0" w:space="0" w:color="auto"/>
      </w:divBdr>
    </w:div>
    <w:div w:id="535778337">
      <w:bodyDiv w:val="1"/>
      <w:marLeft w:val="0"/>
      <w:marRight w:val="0"/>
      <w:marTop w:val="0"/>
      <w:marBottom w:val="0"/>
      <w:divBdr>
        <w:top w:val="none" w:sz="0" w:space="0" w:color="auto"/>
        <w:left w:val="none" w:sz="0" w:space="0" w:color="auto"/>
        <w:bottom w:val="none" w:sz="0" w:space="0" w:color="auto"/>
        <w:right w:val="none" w:sz="0" w:space="0" w:color="auto"/>
      </w:divBdr>
    </w:div>
    <w:div w:id="564148567">
      <w:bodyDiv w:val="1"/>
      <w:marLeft w:val="0"/>
      <w:marRight w:val="0"/>
      <w:marTop w:val="0"/>
      <w:marBottom w:val="0"/>
      <w:divBdr>
        <w:top w:val="none" w:sz="0" w:space="0" w:color="auto"/>
        <w:left w:val="none" w:sz="0" w:space="0" w:color="auto"/>
        <w:bottom w:val="none" w:sz="0" w:space="0" w:color="auto"/>
        <w:right w:val="none" w:sz="0" w:space="0" w:color="auto"/>
      </w:divBdr>
    </w:div>
    <w:div w:id="584611136">
      <w:bodyDiv w:val="1"/>
      <w:marLeft w:val="0"/>
      <w:marRight w:val="0"/>
      <w:marTop w:val="0"/>
      <w:marBottom w:val="0"/>
      <w:divBdr>
        <w:top w:val="none" w:sz="0" w:space="0" w:color="auto"/>
        <w:left w:val="none" w:sz="0" w:space="0" w:color="auto"/>
        <w:bottom w:val="none" w:sz="0" w:space="0" w:color="auto"/>
        <w:right w:val="none" w:sz="0" w:space="0" w:color="auto"/>
      </w:divBdr>
    </w:div>
    <w:div w:id="612368472">
      <w:bodyDiv w:val="1"/>
      <w:marLeft w:val="0"/>
      <w:marRight w:val="0"/>
      <w:marTop w:val="0"/>
      <w:marBottom w:val="0"/>
      <w:divBdr>
        <w:top w:val="none" w:sz="0" w:space="0" w:color="auto"/>
        <w:left w:val="none" w:sz="0" w:space="0" w:color="auto"/>
        <w:bottom w:val="none" w:sz="0" w:space="0" w:color="auto"/>
        <w:right w:val="none" w:sz="0" w:space="0" w:color="auto"/>
      </w:divBdr>
    </w:div>
    <w:div w:id="626083792">
      <w:bodyDiv w:val="1"/>
      <w:marLeft w:val="0"/>
      <w:marRight w:val="0"/>
      <w:marTop w:val="0"/>
      <w:marBottom w:val="0"/>
      <w:divBdr>
        <w:top w:val="none" w:sz="0" w:space="0" w:color="auto"/>
        <w:left w:val="none" w:sz="0" w:space="0" w:color="auto"/>
        <w:bottom w:val="none" w:sz="0" w:space="0" w:color="auto"/>
        <w:right w:val="none" w:sz="0" w:space="0" w:color="auto"/>
      </w:divBdr>
    </w:div>
    <w:div w:id="639845105">
      <w:bodyDiv w:val="1"/>
      <w:marLeft w:val="0"/>
      <w:marRight w:val="0"/>
      <w:marTop w:val="0"/>
      <w:marBottom w:val="0"/>
      <w:divBdr>
        <w:top w:val="none" w:sz="0" w:space="0" w:color="auto"/>
        <w:left w:val="none" w:sz="0" w:space="0" w:color="auto"/>
        <w:bottom w:val="none" w:sz="0" w:space="0" w:color="auto"/>
        <w:right w:val="none" w:sz="0" w:space="0" w:color="auto"/>
      </w:divBdr>
    </w:div>
    <w:div w:id="649792100">
      <w:bodyDiv w:val="1"/>
      <w:marLeft w:val="0"/>
      <w:marRight w:val="0"/>
      <w:marTop w:val="0"/>
      <w:marBottom w:val="0"/>
      <w:divBdr>
        <w:top w:val="none" w:sz="0" w:space="0" w:color="auto"/>
        <w:left w:val="none" w:sz="0" w:space="0" w:color="auto"/>
        <w:bottom w:val="none" w:sz="0" w:space="0" w:color="auto"/>
        <w:right w:val="none" w:sz="0" w:space="0" w:color="auto"/>
      </w:divBdr>
    </w:div>
    <w:div w:id="693844560">
      <w:bodyDiv w:val="1"/>
      <w:marLeft w:val="0"/>
      <w:marRight w:val="0"/>
      <w:marTop w:val="0"/>
      <w:marBottom w:val="0"/>
      <w:divBdr>
        <w:top w:val="none" w:sz="0" w:space="0" w:color="auto"/>
        <w:left w:val="none" w:sz="0" w:space="0" w:color="auto"/>
        <w:bottom w:val="none" w:sz="0" w:space="0" w:color="auto"/>
        <w:right w:val="none" w:sz="0" w:space="0" w:color="auto"/>
      </w:divBdr>
    </w:div>
    <w:div w:id="755051472">
      <w:bodyDiv w:val="1"/>
      <w:marLeft w:val="0"/>
      <w:marRight w:val="0"/>
      <w:marTop w:val="0"/>
      <w:marBottom w:val="0"/>
      <w:divBdr>
        <w:top w:val="none" w:sz="0" w:space="0" w:color="auto"/>
        <w:left w:val="none" w:sz="0" w:space="0" w:color="auto"/>
        <w:bottom w:val="none" w:sz="0" w:space="0" w:color="auto"/>
        <w:right w:val="none" w:sz="0" w:space="0" w:color="auto"/>
      </w:divBdr>
    </w:div>
    <w:div w:id="796072999">
      <w:bodyDiv w:val="1"/>
      <w:marLeft w:val="0"/>
      <w:marRight w:val="0"/>
      <w:marTop w:val="0"/>
      <w:marBottom w:val="0"/>
      <w:divBdr>
        <w:top w:val="none" w:sz="0" w:space="0" w:color="auto"/>
        <w:left w:val="none" w:sz="0" w:space="0" w:color="auto"/>
        <w:bottom w:val="none" w:sz="0" w:space="0" w:color="auto"/>
        <w:right w:val="none" w:sz="0" w:space="0" w:color="auto"/>
      </w:divBdr>
    </w:div>
    <w:div w:id="828181041">
      <w:bodyDiv w:val="1"/>
      <w:marLeft w:val="0"/>
      <w:marRight w:val="0"/>
      <w:marTop w:val="0"/>
      <w:marBottom w:val="0"/>
      <w:divBdr>
        <w:top w:val="none" w:sz="0" w:space="0" w:color="auto"/>
        <w:left w:val="none" w:sz="0" w:space="0" w:color="auto"/>
        <w:bottom w:val="none" w:sz="0" w:space="0" w:color="auto"/>
        <w:right w:val="none" w:sz="0" w:space="0" w:color="auto"/>
      </w:divBdr>
    </w:div>
    <w:div w:id="844439911">
      <w:bodyDiv w:val="1"/>
      <w:marLeft w:val="0"/>
      <w:marRight w:val="0"/>
      <w:marTop w:val="0"/>
      <w:marBottom w:val="0"/>
      <w:divBdr>
        <w:top w:val="none" w:sz="0" w:space="0" w:color="auto"/>
        <w:left w:val="none" w:sz="0" w:space="0" w:color="auto"/>
        <w:bottom w:val="none" w:sz="0" w:space="0" w:color="auto"/>
        <w:right w:val="none" w:sz="0" w:space="0" w:color="auto"/>
      </w:divBdr>
    </w:div>
    <w:div w:id="853883184">
      <w:bodyDiv w:val="1"/>
      <w:marLeft w:val="0"/>
      <w:marRight w:val="0"/>
      <w:marTop w:val="0"/>
      <w:marBottom w:val="0"/>
      <w:divBdr>
        <w:top w:val="none" w:sz="0" w:space="0" w:color="auto"/>
        <w:left w:val="none" w:sz="0" w:space="0" w:color="auto"/>
        <w:bottom w:val="none" w:sz="0" w:space="0" w:color="auto"/>
        <w:right w:val="none" w:sz="0" w:space="0" w:color="auto"/>
      </w:divBdr>
    </w:div>
    <w:div w:id="875583759">
      <w:bodyDiv w:val="1"/>
      <w:marLeft w:val="0"/>
      <w:marRight w:val="0"/>
      <w:marTop w:val="0"/>
      <w:marBottom w:val="0"/>
      <w:divBdr>
        <w:top w:val="none" w:sz="0" w:space="0" w:color="auto"/>
        <w:left w:val="none" w:sz="0" w:space="0" w:color="auto"/>
        <w:bottom w:val="none" w:sz="0" w:space="0" w:color="auto"/>
        <w:right w:val="none" w:sz="0" w:space="0" w:color="auto"/>
      </w:divBdr>
    </w:div>
    <w:div w:id="894241010">
      <w:bodyDiv w:val="1"/>
      <w:marLeft w:val="0"/>
      <w:marRight w:val="0"/>
      <w:marTop w:val="0"/>
      <w:marBottom w:val="0"/>
      <w:divBdr>
        <w:top w:val="none" w:sz="0" w:space="0" w:color="auto"/>
        <w:left w:val="none" w:sz="0" w:space="0" w:color="auto"/>
        <w:bottom w:val="none" w:sz="0" w:space="0" w:color="auto"/>
        <w:right w:val="none" w:sz="0" w:space="0" w:color="auto"/>
      </w:divBdr>
    </w:div>
    <w:div w:id="915356133">
      <w:bodyDiv w:val="1"/>
      <w:marLeft w:val="0"/>
      <w:marRight w:val="0"/>
      <w:marTop w:val="0"/>
      <w:marBottom w:val="0"/>
      <w:divBdr>
        <w:top w:val="none" w:sz="0" w:space="0" w:color="auto"/>
        <w:left w:val="none" w:sz="0" w:space="0" w:color="auto"/>
        <w:bottom w:val="none" w:sz="0" w:space="0" w:color="auto"/>
        <w:right w:val="none" w:sz="0" w:space="0" w:color="auto"/>
      </w:divBdr>
    </w:div>
    <w:div w:id="959607616">
      <w:bodyDiv w:val="1"/>
      <w:marLeft w:val="0"/>
      <w:marRight w:val="0"/>
      <w:marTop w:val="0"/>
      <w:marBottom w:val="0"/>
      <w:divBdr>
        <w:top w:val="none" w:sz="0" w:space="0" w:color="auto"/>
        <w:left w:val="none" w:sz="0" w:space="0" w:color="auto"/>
        <w:bottom w:val="none" w:sz="0" w:space="0" w:color="auto"/>
        <w:right w:val="none" w:sz="0" w:space="0" w:color="auto"/>
      </w:divBdr>
    </w:div>
    <w:div w:id="967205492">
      <w:bodyDiv w:val="1"/>
      <w:marLeft w:val="0"/>
      <w:marRight w:val="0"/>
      <w:marTop w:val="0"/>
      <w:marBottom w:val="0"/>
      <w:divBdr>
        <w:top w:val="none" w:sz="0" w:space="0" w:color="auto"/>
        <w:left w:val="none" w:sz="0" w:space="0" w:color="auto"/>
        <w:bottom w:val="none" w:sz="0" w:space="0" w:color="auto"/>
        <w:right w:val="none" w:sz="0" w:space="0" w:color="auto"/>
      </w:divBdr>
    </w:div>
    <w:div w:id="976184287">
      <w:bodyDiv w:val="1"/>
      <w:marLeft w:val="0"/>
      <w:marRight w:val="0"/>
      <w:marTop w:val="0"/>
      <w:marBottom w:val="0"/>
      <w:divBdr>
        <w:top w:val="none" w:sz="0" w:space="0" w:color="auto"/>
        <w:left w:val="none" w:sz="0" w:space="0" w:color="auto"/>
        <w:bottom w:val="none" w:sz="0" w:space="0" w:color="auto"/>
        <w:right w:val="none" w:sz="0" w:space="0" w:color="auto"/>
      </w:divBdr>
    </w:div>
    <w:div w:id="978611395">
      <w:bodyDiv w:val="1"/>
      <w:marLeft w:val="0"/>
      <w:marRight w:val="0"/>
      <w:marTop w:val="0"/>
      <w:marBottom w:val="0"/>
      <w:divBdr>
        <w:top w:val="none" w:sz="0" w:space="0" w:color="auto"/>
        <w:left w:val="none" w:sz="0" w:space="0" w:color="auto"/>
        <w:bottom w:val="none" w:sz="0" w:space="0" w:color="auto"/>
        <w:right w:val="none" w:sz="0" w:space="0" w:color="auto"/>
      </w:divBdr>
    </w:div>
    <w:div w:id="986008531">
      <w:bodyDiv w:val="1"/>
      <w:marLeft w:val="0"/>
      <w:marRight w:val="0"/>
      <w:marTop w:val="0"/>
      <w:marBottom w:val="0"/>
      <w:divBdr>
        <w:top w:val="none" w:sz="0" w:space="0" w:color="auto"/>
        <w:left w:val="none" w:sz="0" w:space="0" w:color="auto"/>
        <w:bottom w:val="none" w:sz="0" w:space="0" w:color="auto"/>
        <w:right w:val="none" w:sz="0" w:space="0" w:color="auto"/>
      </w:divBdr>
    </w:div>
    <w:div w:id="1013339536">
      <w:bodyDiv w:val="1"/>
      <w:marLeft w:val="0"/>
      <w:marRight w:val="0"/>
      <w:marTop w:val="0"/>
      <w:marBottom w:val="0"/>
      <w:divBdr>
        <w:top w:val="none" w:sz="0" w:space="0" w:color="auto"/>
        <w:left w:val="none" w:sz="0" w:space="0" w:color="auto"/>
        <w:bottom w:val="none" w:sz="0" w:space="0" w:color="auto"/>
        <w:right w:val="none" w:sz="0" w:space="0" w:color="auto"/>
      </w:divBdr>
    </w:div>
    <w:div w:id="1104378406">
      <w:bodyDiv w:val="1"/>
      <w:marLeft w:val="0"/>
      <w:marRight w:val="0"/>
      <w:marTop w:val="0"/>
      <w:marBottom w:val="0"/>
      <w:divBdr>
        <w:top w:val="none" w:sz="0" w:space="0" w:color="auto"/>
        <w:left w:val="none" w:sz="0" w:space="0" w:color="auto"/>
        <w:bottom w:val="none" w:sz="0" w:space="0" w:color="auto"/>
        <w:right w:val="none" w:sz="0" w:space="0" w:color="auto"/>
      </w:divBdr>
    </w:div>
    <w:div w:id="1123109898">
      <w:bodyDiv w:val="1"/>
      <w:marLeft w:val="0"/>
      <w:marRight w:val="0"/>
      <w:marTop w:val="0"/>
      <w:marBottom w:val="0"/>
      <w:divBdr>
        <w:top w:val="none" w:sz="0" w:space="0" w:color="auto"/>
        <w:left w:val="none" w:sz="0" w:space="0" w:color="auto"/>
        <w:bottom w:val="none" w:sz="0" w:space="0" w:color="auto"/>
        <w:right w:val="none" w:sz="0" w:space="0" w:color="auto"/>
      </w:divBdr>
    </w:div>
    <w:div w:id="1131629740">
      <w:bodyDiv w:val="1"/>
      <w:marLeft w:val="0"/>
      <w:marRight w:val="0"/>
      <w:marTop w:val="0"/>
      <w:marBottom w:val="0"/>
      <w:divBdr>
        <w:top w:val="none" w:sz="0" w:space="0" w:color="auto"/>
        <w:left w:val="none" w:sz="0" w:space="0" w:color="auto"/>
        <w:bottom w:val="none" w:sz="0" w:space="0" w:color="auto"/>
        <w:right w:val="none" w:sz="0" w:space="0" w:color="auto"/>
      </w:divBdr>
    </w:div>
    <w:div w:id="1197891319">
      <w:bodyDiv w:val="1"/>
      <w:marLeft w:val="0"/>
      <w:marRight w:val="0"/>
      <w:marTop w:val="0"/>
      <w:marBottom w:val="0"/>
      <w:divBdr>
        <w:top w:val="none" w:sz="0" w:space="0" w:color="auto"/>
        <w:left w:val="none" w:sz="0" w:space="0" w:color="auto"/>
        <w:bottom w:val="none" w:sz="0" w:space="0" w:color="auto"/>
        <w:right w:val="none" w:sz="0" w:space="0" w:color="auto"/>
      </w:divBdr>
    </w:div>
    <w:div w:id="1215384193">
      <w:bodyDiv w:val="1"/>
      <w:marLeft w:val="0"/>
      <w:marRight w:val="0"/>
      <w:marTop w:val="0"/>
      <w:marBottom w:val="0"/>
      <w:divBdr>
        <w:top w:val="none" w:sz="0" w:space="0" w:color="auto"/>
        <w:left w:val="none" w:sz="0" w:space="0" w:color="auto"/>
        <w:bottom w:val="none" w:sz="0" w:space="0" w:color="auto"/>
        <w:right w:val="none" w:sz="0" w:space="0" w:color="auto"/>
      </w:divBdr>
    </w:div>
    <w:div w:id="1237132929">
      <w:bodyDiv w:val="1"/>
      <w:marLeft w:val="0"/>
      <w:marRight w:val="0"/>
      <w:marTop w:val="0"/>
      <w:marBottom w:val="0"/>
      <w:divBdr>
        <w:top w:val="none" w:sz="0" w:space="0" w:color="auto"/>
        <w:left w:val="none" w:sz="0" w:space="0" w:color="auto"/>
        <w:bottom w:val="none" w:sz="0" w:space="0" w:color="auto"/>
        <w:right w:val="none" w:sz="0" w:space="0" w:color="auto"/>
      </w:divBdr>
    </w:div>
    <w:div w:id="1314600503">
      <w:bodyDiv w:val="1"/>
      <w:marLeft w:val="0"/>
      <w:marRight w:val="0"/>
      <w:marTop w:val="0"/>
      <w:marBottom w:val="0"/>
      <w:divBdr>
        <w:top w:val="none" w:sz="0" w:space="0" w:color="auto"/>
        <w:left w:val="none" w:sz="0" w:space="0" w:color="auto"/>
        <w:bottom w:val="none" w:sz="0" w:space="0" w:color="auto"/>
        <w:right w:val="none" w:sz="0" w:space="0" w:color="auto"/>
      </w:divBdr>
    </w:div>
    <w:div w:id="1324701943">
      <w:bodyDiv w:val="1"/>
      <w:marLeft w:val="0"/>
      <w:marRight w:val="0"/>
      <w:marTop w:val="0"/>
      <w:marBottom w:val="0"/>
      <w:divBdr>
        <w:top w:val="none" w:sz="0" w:space="0" w:color="auto"/>
        <w:left w:val="none" w:sz="0" w:space="0" w:color="auto"/>
        <w:bottom w:val="none" w:sz="0" w:space="0" w:color="auto"/>
        <w:right w:val="none" w:sz="0" w:space="0" w:color="auto"/>
      </w:divBdr>
    </w:div>
    <w:div w:id="1345592614">
      <w:bodyDiv w:val="1"/>
      <w:marLeft w:val="0"/>
      <w:marRight w:val="0"/>
      <w:marTop w:val="0"/>
      <w:marBottom w:val="0"/>
      <w:divBdr>
        <w:top w:val="none" w:sz="0" w:space="0" w:color="auto"/>
        <w:left w:val="none" w:sz="0" w:space="0" w:color="auto"/>
        <w:bottom w:val="none" w:sz="0" w:space="0" w:color="auto"/>
        <w:right w:val="none" w:sz="0" w:space="0" w:color="auto"/>
      </w:divBdr>
    </w:div>
    <w:div w:id="1354377037">
      <w:bodyDiv w:val="1"/>
      <w:marLeft w:val="0"/>
      <w:marRight w:val="0"/>
      <w:marTop w:val="0"/>
      <w:marBottom w:val="0"/>
      <w:divBdr>
        <w:top w:val="none" w:sz="0" w:space="0" w:color="auto"/>
        <w:left w:val="none" w:sz="0" w:space="0" w:color="auto"/>
        <w:bottom w:val="none" w:sz="0" w:space="0" w:color="auto"/>
        <w:right w:val="none" w:sz="0" w:space="0" w:color="auto"/>
      </w:divBdr>
    </w:div>
    <w:div w:id="1358120685">
      <w:bodyDiv w:val="1"/>
      <w:marLeft w:val="0"/>
      <w:marRight w:val="0"/>
      <w:marTop w:val="0"/>
      <w:marBottom w:val="0"/>
      <w:divBdr>
        <w:top w:val="none" w:sz="0" w:space="0" w:color="auto"/>
        <w:left w:val="none" w:sz="0" w:space="0" w:color="auto"/>
        <w:bottom w:val="none" w:sz="0" w:space="0" w:color="auto"/>
        <w:right w:val="none" w:sz="0" w:space="0" w:color="auto"/>
      </w:divBdr>
    </w:div>
    <w:div w:id="1374235409">
      <w:bodyDiv w:val="1"/>
      <w:marLeft w:val="0"/>
      <w:marRight w:val="0"/>
      <w:marTop w:val="0"/>
      <w:marBottom w:val="0"/>
      <w:divBdr>
        <w:top w:val="none" w:sz="0" w:space="0" w:color="auto"/>
        <w:left w:val="none" w:sz="0" w:space="0" w:color="auto"/>
        <w:bottom w:val="none" w:sz="0" w:space="0" w:color="auto"/>
        <w:right w:val="none" w:sz="0" w:space="0" w:color="auto"/>
      </w:divBdr>
    </w:div>
    <w:div w:id="1406491037">
      <w:bodyDiv w:val="1"/>
      <w:marLeft w:val="0"/>
      <w:marRight w:val="0"/>
      <w:marTop w:val="0"/>
      <w:marBottom w:val="0"/>
      <w:divBdr>
        <w:top w:val="none" w:sz="0" w:space="0" w:color="auto"/>
        <w:left w:val="none" w:sz="0" w:space="0" w:color="auto"/>
        <w:bottom w:val="none" w:sz="0" w:space="0" w:color="auto"/>
        <w:right w:val="none" w:sz="0" w:space="0" w:color="auto"/>
      </w:divBdr>
    </w:div>
    <w:div w:id="1484006492">
      <w:bodyDiv w:val="1"/>
      <w:marLeft w:val="0"/>
      <w:marRight w:val="0"/>
      <w:marTop w:val="0"/>
      <w:marBottom w:val="0"/>
      <w:divBdr>
        <w:top w:val="none" w:sz="0" w:space="0" w:color="auto"/>
        <w:left w:val="none" w:sz="0" w:space="0" w:color="auto"/>
        <w:bottom w:val="none" w:sz="0" w:space="0" w:color="auto"/>
        <w:right w:val="none" w:sz="0" w:space="0" w:color="auto"/>
      </w:divBdr>
    </w:div>
    <w:div w:id="1518470951">
      <w:bodyDiv w:val="1"/>
      <w:marLeft w:val="0"/>
      <w:marRight w:val="0"/>
      <w:marTop w:val="0"/>
      <w:marBottom w:val="0"/>
      <w:divBdr>
        <w:top w:val="none" w:sz="0" w:space="0" w:color="auto"/>
        <w:left w:val="none" w:sz="0" w:space="0" w:color="auto"/>
        <w:bottom w:val="none" w:sz="0" w:space="0" w:color="auto"/>
        <w:right w:val="none" w:sz="0" w:space="0" w:color="auto"/>
      </w:divBdr>
    </w:div>
    <w:div w:id="1551264610">
      <w:bodyDiv w:val="1"/>
      <w:marLeft w:val="0"/>
      <w:marRight w:val="0"/>
      <w:marTop w:val="0"/>
      <w:marBottom w:val="0"/>
      <w:divBdr>
        <w:top w:val="none" w:sz="0" w:space="0" w:color="auto"/>
        <w:left w:val="none" w:sz="0" w:space="0" w:color="auto"/>
        <w:bottom w:val="none" w:sz="0" w:space="0" w:color="auto"/>
        <w:right w:val="none" w:sz="0" w:space="0" w:color="auto"/>
      </w:divBdr>
    </w:div>
    <w:div w:id="1586761758">
      <w:bodyDiv w:val="1"/>
      <w:marLeft w:val="0"/>
      <w:marRight w:val="0"/>
      <w:marTop w:val="0"/>
      <w:marBottom w:val="0"/>
      <w:divBdr>
        <w:top w:val="none" w:sz="0" w:space="0" w:color="auto"/>
        <w:left w:val="none" w:sz="0" w:space="0" w:color="auto"/>
        <w:bottom w:val="none" w:sz="0" w:space="0" w:color="auto"/>
        <w:right w:val="none" w:sz="0" w:space="0" w:color="auto"/>
      </w:divBdr>
    </w:div>
    <w:div w:id="1607736045">
      <w:bodyDiv w:val="1"/>
      <w:marLeft w:val="0"/>
      <w:marRight w:val="0"/>
      <w:marTop w:val="0"/>
      <w:marBottom w:val="0"/>
      <w:divBdr>
        <w:top w:val="none" w:sz="0" w:space="0" w:color="auto"/>
        <w:left w:val="none" w:sz="0" w:space="0" w:color="auto"/>
        <w:bottom w:val="none" w:sz="0" w:space="0" w:color="auto"/>
        <w:right w:val="none" w:sz="0" w:space="0" w:color="auto"/>
      </w:divBdr>
    </w:div>
    <w:div w:id="1769891396">
      <w:bodyDiv w:val="1"/>
      <w:marLeft w:val="0"/>
      <w:marRight w:val="0"/>
      <w:marTop w:val="0"/>
      <w:marBottom w:val="0"/>
      <w:divBdr>
        <w:top w:val="none" w:sz="0" w:space="0" w:color="auto"/>
        <w:left w:val="none" w:sz="0" w:space="0" w:color="auto"/>
        <w:bottom w:val="none" w:sz="0" w:space="0" w:color="auto"/>
        <w:right w:val="none" w:sz="0" w:space="0" w:color="auto"/>
      </w:divBdr>
    </w:div>
    <w:div w:id="1791702019">
      <w:bodyDiv w:val="1"/>
      <w:marLeft w:val="0"/>
      <w:marRight w:val="0"/>
      <w:marTop w:val="0"/>
      <w:marBottom w:val="0"/>
      <w:divBdr>
        <w:top w:val="none" w:sz="0" w:space="0" w:color="auto"/>
        <w:left w:val="none" w:sz="0" w:space="0" w:color="auto"/>
        <w:bottom w:val="none" w:sz="0" w:space="0" w:color="auto"/>
        <w:right w:val="none" w:sz="0" w:space="0" w:color="auto"/>
      </w:divBdr>
    </w:div>
    <w:div w:id="1800495723">
      <w:bodyDiv w:val="1"/>
      <w:marLeft w:val="0"/>
      <w:marRight w:val="0"/>
      <w:marTop w:val="0"/>
      <w:marBottom w:val="0"/>
      <w:divBdr>
        <w:top w:val="none" w:sz="0" w:space="0" w:color="auto"/>
        <w:left w:val="none" w:sz="0" w:space="0" w:color="auto"/>
        <w:bottom w:val="none" w:sz="0" w:space="0" w:color="auto"/>
        <w:right w:val="none" w:sz="0" w:space="0" w:color="auto"/>
      </w:divBdr>
    </w:div>
    <w:div w:id="1826506292">
      <w:bodyDiv w:val="1"/>
      <w:marLeft w:val="0"/>
      <w:marRight w:val="0"/>
      <w:marTop w:val="0"/>
      <w:marBottom w:val="0"/>
      <w:divBdr>
        <w:top w:val="none" w:sz="0" w:space="0" w:color="auto"/>
        <w:left w:val="none" w:sz="0" w:space="0" w:color="auto"/>
        <w:bottom w:val="none" w:sz="0" w:space="0" w:color="auto"/>
        <w:right w:val="none" w:sz="0" w:space="0" w:color="auto"/>
      </w:divBdr>
    </w:div>
    <w:div w:id="1835804671">
      <w:bodyDiv w:val="1"/>
      <w:marLeft w:val="0"/>
      <w:marRight w:val="0"/>
      <w:marTop w:val="0"/>
      <w:marBottom w:val="0"/>
      <w:divBdr>
        <w:top w:val="none" w:sz="0" w:space="0" w:color="auto"/>
        <w:left w:val="none" w:sz="0" w:space="0" w:color="auto"/>
        <w:bottom w:val="none" w:sz="0" w:space="0" w:color="auto"/>
        <w:right w:val="none" w:sz="0" w:space="0" w:color="auto"/>
      </w:divBdr>
    </w:div>
    <w:div w:id="1842967287">
      <w:bodyDiv w:val="1"/>
      <w:marLeft w:val="0"/>
      <w:marRight w:val="0"/>
      <w:marTop w:val="0"/>
      <w:marBottom w:val="0"/>
      <w:divBdr>
        <w:top w:val="none" w:sz="0" w:space="0" w:color="auto"/>
        <w:left w:val="none" w:sz="0" w:space="0" w:color="auto"/>
        <w:bottom w:val="none" w:sz="0" w:space="0" w:color="auto"/>
        <w:right w:val="none" w:sz="0" w:space="0" w:color="auto"/>
      </w:divBdr>
    </w:div>
    <w:div w:id="1889075308">
      <w:bodyDiv w:val="1"/>
      <w:marLeft w:val="0"/>
      <w:marRight w:val="0"/>
      <w:marTop w:val="0"/>
      <w:marBottom w:val="0"/>
      <w:divBdr>
        <w:top w:val="none" w:sz="0" w:space="0" w:color="auto"/>
        <w:left w:val="none" w:sz="0" w:space="0" w:color="auto"/>
        <w:bottom w:val="none" w:sz="0" w:space="0" w:color="auto"/>
        <w:right w:val="none" w:sz="0" w:space="0" w:color="auto"/>
      </w:divBdr>
    </w:div>
    <w:div w:id="1912108533">
      <w:bodyDiv w:val="1"/>
      <w:marLeft w:val="0"/>
      <w:marRight w:val="0"/>
      <w:marTop w:val="0"/>
      <w:marBottom w:val="0"/>
      <w:divBdr>
        <w:top w:val="none" w:sz="0" w:space="0" w:color="auto"/>
        <w:left w:val="none" w:sz="0" w:space="0" w:color="auto"/>
        <w:bottom w:val="none" w:sz="0" w:space="0" w:color="auto"/>
        <w:right w:val="none" w:sz="0" w:space="0" w:color="auto"/>
      </w:divBdr>
    </w:div>
    <w:div w:id="1919055675">
      <w:bodyDiv w:val="1"/>
      <w:marLeft w:val="0"/>
      <w:marRight w:val="0"/>
      <w:marTop w:val="0"/>
      <w:marBottom w:val="0"/>
      <w:divBdr>
        <w:top w:val="none" w:sz="0" w:space="0" w:color="auto"/>
        <w:left w:val="none" w:sz="0" w:space="0" w:color="auto"/>
        <w:bottom w:val="none" w:sz="0" w:space="0" w:color="auto"/>
        <w:right w:val="none" w:sz="0" w:space="0" w:color="auto"/>
      </w:divBdr>
    </w:div>
    <w:div w:id="1944611590">
      <w:bodyDiv w:val="1"/>
      <w:marLeft w:val="0"/>
      <w:marRight w:val="0"/>
      <w:marTop w:val="0"/>
      <w:marBottom w:val="0"/>
      <w:divBdr>
        <w:top w:val="none" w:sz="0" w:space="0" w:color="auto"/>
        <w:left w:val="none" w:sz="0" w:space="0" w:color="auto"/>
        <w:bottom w:val="none" w:sz="0" w:space="0" w:color="auto"/>
        <w:right w:val="none" w:sz="0" w:space="0" w:color="auto"/>
      </w:divBdr>
    </w:div>
    <w:div w:id="1983996139">
      <w:bodyDiv w:val="1"/>
      <w:marLeft w:val="0"/>
      <w:marRight w:val="0"/>
      <w:marTop w:val="0"/>
      <w:marBottom w:val="0"/>
      <w:divBdr>
        <w:top w:val="none" w:sz="0" w:space="0" w:color="auto"/>
        <w:left w:val="none" w:sz="0" w:space="0" w:color="auto"/>
        <w:bottom w:val="none" w:sz="0" w:space="0" w:color="auto"/>
        <w:right w:val="none" w:sz="0" w:space="0" w:color="auto"/>
      </w:divBdr>
    </w:div>
    <w:div w:id="1991396461">
      <w:bodyDiv w:val="1"/>
      <w:marLeft w:val="0"/>
      <w:marRight w:val="0"/>
      <w:marTop w:val="0"/>
      <w:marBottom w:val="0"/>
      <w:divBdr>
        <w:top w:val="none" w:sz="0" w:space="0" w:color="auto"/>
        <w:left w:val="none" w:sz="0" w:space="0" w:color="auto"/>
        <w:bottom w:val="none" w:sz="0" w:space="0" w:color="auto"/>
        <w:right w:val="none" w:sz="0" w:space="0" w:color="auto"/>
      </w:divBdr>
    </w:div>
    <w:div w:id="20757415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825</TotalTime>
  <Pages>11</Pages>
  <Words>876</Words>
  <Characters>4997</Characters>
  <Application>Microsoft Office Word</Application>
  <DocSecurity>0</DocSecurity>
  <Lines>41</Lines>
  <Paragraphs>11</Paragraphs>
  <ScaleCrop>false</ScaleCrop>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李 涛</dc:creator>
  <cp:lastModifiedBy>DTJ</cp:lastModifiedBy>
  <cp:revision>252</cp:revision>
  <cp:lastPrinted>2022-04-07T06:02:00Z</cp:lastPrinted>
  <dcterms:created xsi:type="dcterms:W3CDTF">2020-05-06T08:23:00Z</dcterms:created>
  <dcterms:modified xsi:type="dcterms:W3CDTF">2022-12-21T08:52:00Z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